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6E" w:rsidRDefault="00F0086E"/>
    <w:p w:rsidR="00F0086E" w:rsidRDefault="00F0086E" w:rsidP="00F0086E">
      <w:pPr>
        <w:jc w:val="center"/>
      </w:pPr>
      <w:r>
        <w:rPr>
          <w:noProof/>
        </w:rPr>
        <w:drawing>
          <wp:inline distT="0" distB="0" distL="0" distR="0" wp14:anchorId="48027847">
            <wp:extent cx="1877695" cy="11220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7695" cy="1122045"/>
                    </a:xfrm>
                    <a:prstGeom prst="rect">
                      <a:avLst/>
                    </a:prstGeom>
                    <a:noFill/>
                  </pic:spPr>
                </pic:pic>
              </a:graphicData>
            </a:graphic>
          </wp:inline>
        </w:drawing>
      </w:r>
    </w:p>
    <w:p w:rsidR="00F0086E" w:rsidRDefault="00F0086E" w:rsidP="00F0086E">
      <w:pPr>
        <w:jc w:val="center"/>
      </w:pPr>
    </w:p>
    <w:p w:rsidR="00F0086E" w:rsidRDefault="00F0086E"/>
    <w:tbl>
      <w:tblPr>
        <w:tblStyle w:val="TableGrid"/>
        <w:tblW w:w="0" w:type="auto"/>
        <w:tblLook w:val="04A0" w:firstRow="1" w:lastRow="0" w:firstColumn="1" w:lastColumn="0" w:noHBand="0" w:noVBand="1"/>
      </w:tblPr>
      <w:tblGrid>
        <w:gridCol w:w="3116"/>
        <w:gridCol w:w="3117"/>
        <w:gridCol w:w="3117"/>
      </w:tblGrid>
      <w:tr w:rsidR="00F0086E" w:rsidRPr="00380EB8" w:rsidTr="00C33D25">
        <w:tc>
          <w:tcPr>
            <w:tcW w:w="9350" w:type="dxa"/>
            <w:gridSpan w:val="3"/>
          </w:tcPr>
          <w:p w:rsidR="00F0086E" w:rsidRPr="00380EB8" w:rsidRDefault="00F0086E" w:rsidP="00C33D25">
            <w:pPr>
              <w:jc w:val="center"/>
              <w:rPr>
                <w:b/>
                <w:sz w:val="28"/>
              </w:rPr>
            </w:pPr>
            <w:r>
              <w:rPr>
                <w:b/>
                <w:sz w:val="28"/>
              </w:rPr>
              <w:t>DONALD R. TAPIA COLLEGE OF BUSINESS</w:t>
            </w:r>
          </w:p>
        </w:tc>
      </w:tr>
      <w:tr w:rsidR="00F0086E" w:rsidRPr="00380EB8" w:rsidTr="00C33D25">
        <w:tc>
          <w:tcPr>
            <w:tcW w:w="9350" w:type="dxa"/>
            <w:gridSpan w:val="3"/>
          </w:tcPr>
          <w:p w:rsidR="00F0086E" w:rsidRPr="00380EB8" w:rsidRDefault="00F0086E" w:rsidP="00F0086E">
            <w:pPr>
              <w:jc w:val="center"/>
              <w:rPr>
                <w:b/>
                <w:sz w:val="28"/>
              </w:rPr>
            </w:pPr>
            <w:r>
              <w:rPr>
                <w:b/>
                <w:sz w:val="28"/>
              </w:rPr>
              <w:t xml:space="preserve">BUSINESS WEEK 2020 - </w:t>
            </w:r>
            <w:r w:rsidRPr="00380EB8">
              <w:rPr>
                <w:b/>
                <w:sz w:val="28"/>
              </w:rPr>
              <w:t>A WEEK OF CONNECTIONS</w:t>
            </w:r>
          </w:p>
        </w:tc>
      </w:tr>
      <w:tr w:rsidR="00F0086E" w:rsidTr="00C33D25">
        <w:tc>
          <w:tcPr>
            <w:tcW w:w="9350" w:type="dxa"/>
            <w:gridSpan w:val="3"/>
          </w:tcPr>
          <w:p w:rsidR="00F0086E" w:rsidRDefault="00F0086E" w:rsidP="00F0086E">
            <w:pPr>
              <w:jc w:val="center"/>
            </w:pPr>
            <w:r>
              <w:t>MARCH 23-27</w:t>
            </w:r>
          </w:p>
          <w:p w:rsidR="00F0086E" w:rsidRDefault="00F0086E" w:rsidP="00F0086E">
            <w:pPr>
              <w:jc w:val="center"/>
            </w:pPr>
            <w:r>
              <w:t>DAILY PLANNING SCHEDULE</w:t>
            </w:r>
          </w:p>
        </w:tc>
      </w:tr>
      <w:tr w:rsidR="00F0086E" w:rsidTr="00C33D25">
        <w:tc>
          <w:tcPr>
            <w:tcW w:w="9350" w:type="dxa"/>
            <w:gridSpan w:val="3"/>
          </w:tcPr>
          <w:p w:rsidR="00F0086E" w:rsidRDefault="00F0086E" w:rsidP="00F0086E">
            <w:pPr>
              <w:jc w:val="center"/>
            </w:pPr>
          </w:p>
        </w:tc>
      </w:tr>
      <w:tr w:rsidR="00F0086E" w:rsidRPr="00AE11F4" w:rsidTr="00C33D25">
        <w:tc>
          <w:tcPr>
            <w:tcW w:w="9350" w:type="dxa"/>
            <w:gridSpan w:val="3"/>
          </w:tcPr>
          <w:p w:rsidR="00F0086E" w:rsidRPr="00AE11F4" w:rsidRDefault="00F0086E" w:rsidP="00F0086E">
            <w:pPr>
              <w:jc w:val="center"/>
              <w:rPr>
                <w:b/>
              </w:rPr>
            </w:pPr>
            <w:r w:rsidRPr="00AE11F4">
              <w:rPr>
                <w:b/>
              </w:rPr>
              <w:t>MONDAY MARCH 23</w:t>
            </w:r>
          </w:p>
        </w:tc>
      </w:tr>
      <w:tr w:rsidR="00F0086E" w:rsidTr="00C33D25">
        <w:tc>
          <w:tcPr>
            <w:tcW w:w="3116" w:type="dxa"/>
          </w:tcPr>
          <w:p w:rsidR="00F0086E" w:rsidRDefault="00F0086E" w:rsidP="00F0086E"/>
        </w:tc>
        <w:tc>
          <w:tcPr>
            <w:tcW w:w="3117" w:type="dxa"/>
          </w:tcPr>
          <w:p w:rsidR="00F0086E" w:rsidRDefault="00F0086E" w:rsidP="00F0086E"/>
        </w:tc>
        <w:tc>
          <w:tcPr>
            <w:tcW w:w="3117" w:type="dxa"/>
          </w:tcPr>
          <w:p w:rsidR="00F0086E" w:rsidRDefault="00F0086E" w:rsidP="00F0086E"/>
        </w:tc>
      </w:tr>
      <w:tr w:rsidR="00F0086E" w:rsidTr="00C33D25">
        <w:tc>
          <w:tcPr>
            <w:tcW w:w="3116" w:type="dxa"/>
          </w:tcPr>
          <w:p w:rsidR="00F0086E" w:rsidRDefault="00F0086E" w:rsidP="00F0086E">
            <w:pPr>
              <w:jc w:val="center"/>
            </w:pPr>
            <w:r>
              <w:t>TIME</w:t>
            </w:r>
          </w:p>
        </w:tc>
        <w:tc>
          <w:tcPr>
            <w:tcW w:w="3117" w:type="dxa"/>
          </w:tcPr>
          <w:p w:rsidR="00F0086E" w:rsidRDefault="00F0086E" w:rsidP="00F0086E">
            <w:pPr>
              <w:jc w:val="center"/>
            </w:pPr>
            <w:r>
              <w:t>EVENT</w:t>
            </w:r>
          </w:p>
        </w:tc>
        <w:tc>
          <w:tcPr>
            <w:tcW w:w="3117" w:type="dxa"/>
          </w:tcPr>
          <w:p w:rsidR="00F0086E" w:rsidRDefault="00F0086E" w:rsidP="00F0086E">
            <w:pPr>
              <w:jc w:val="center"/>
            </w:pPr>
            <w:r>
              <w:t>LOCATION</w:t>
            </w:r>
          </w:p>
        </w:tc>
      </w:tr>
      <w:tr w:rsidR="00F0086E" w:rsidTr="00C33D25">
        <w:tc>
          <w:tcPr>
            <w:tcW w:w="3116" w:type="dxa"/>
          </w:tcPr>
          <w:p w:rsidR="00F0086E" w:rsidRDefault="00F0086E" w:rsidP="00F0086E">
            <w:pPr>
              <w:jc w:val="center"/>
            </w:pPr>
            <w:r>
              <w:t>12:00 – 5:00</w:t>
            </w:r>
          </w:p>
        </w:tc>
        <w:tc>
          <w:tcPr>
            <w:tcW w:w="3117" w:type="dxa"/>
          </w:tcPr>
          <w:p w:rsidR="00F0086E" w:rsidRDefault="00F0086E" w:rsidP="00F0086E">
            <w:pPr>
              <w:jc w:val="center"/>
            </w:pPr>
            <w:r>
              <w:t>Student Registration</w:t>
            </w:r>
          </w:p>
        </w:tc>
        <w:tc>
          <w:tcPr>
            <w:tcW w:w="3117" w:type="dxa"/>
          </w:tcPr>
          <w:p w:rsidR="00F0086E" w:rsidRDefault="00F0086E" w:rsidP="00F0086E">
            <w:pPr>
              <w:jc w:val="center"/>
            </w:pPr>
            <w:r>
              <w:t>College of Business Lobby</w:t>
            </w:r>
          </w:p>
        </w:tc>
      </w:tr>
      <w:tr w:rsidR="00F0086E" w:rsidTr="00C33D25">
        <w:tc>
          <w:tcPr>
            <w:tcW w:w="9350" w:type="dxa"/>
            <w:gridSpan w:val="3"/>
          </w:tcPr>
          <w:p w:rsidR="00F0086E" w:rsidRDefault="00F0086E" w:rsidP="00F0086E">
            <w:r>
              <w:t xml:space="preserve">You can’t play if you aren’t on the roster! Stop by our convenient Registration Table and our student volunteers will register you for Business Week – A Week of Connections. All you need is your Student ID Card. You’ll receive a lanyard and badge that will admit you to all the events and allow our Event Ambassadors to swipe your card for attendance. This will make it much easier for your instructors to know you attended if you are getting class credit.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1:00 – 4:00</w:t>
            </w:r>
          </w:p>
        </w:tc>
        <w:tc>
          <w:tcPr>
            <w:tcW w:w="3117" w:type="dxa"/>
          </w:tcPr>
          <w:p w:rsidR="00F0086E" w:rsidRDefault="00F0086E" w:rsidP="00F0086E">
            <w:pPr>
              <w:jc w:val="center"/>
            </w:pPr>
            <w:r>
              <w:t>Resume Workshop</w:t>
            </w:r>
          </w:p>
        </w:tc>
        <w:tc>
          <w:tcPr>
            <w:tcW w:w="3117" w:type="dxa"/>
          </w:tcPr>
          <w:p w:rsidR="00F0086E" w:rsidRDefault="00F0086E" w:rsidP="00F0086E">
            <w:pPr>
              <w:jc w:val="center"/>
            </w:pPr>
            <w:r w:rsidRPr="00C21FBC">
              <w:t>College of Business Lobby</w:t>
            </w:r>
          </w:p>
        </w:tc>
      </w:tr>
      <w:tr w:rsidR="00F0086E" w:rsidTr="00C33D25">
        <w:tc>
          <w:tcPr>
            <w:tcW w:w="9350" w:type="dxa"/>
            <w:gridSpan w:val="3"/>
          </w:tcPr>
          <w:p w:rsidR="00F0086E" w:rsidRDefault="00F0086E" w:rsidP="00F0086E">
            <w:r>
              <w:t xml:space="preserve">Is your resume ready for the big leagues? The difference between being the winning candidate for that way cool summer job, internship or first “real job” and asking if “you want fries with that?” may be a perfect resume. Stop in before the Job Fair and Speed Networking events and let our experts help you polish your resume. Our thanks to Career Services for planning and sponsoring this event.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4:00 – 4:30</w:t>
            </w:r>
          </w:p>
        </w:tc>
        <w:tc>
          <w:tcPr>
            <w:tcW w:w="3117" w:type="dxa"/>
          </w:tcPr>
          <w:p w:rsidR="00F0086E" w:rsidRDefault="00F0086E" w:rsidP="00F0086E">
            <w:pPr>
              <w:jc w:val="center"/>
            </w:pPr>
            <w:r>
              <w:t>Welcome and Event Kickoff</w:t>
            </w:r>
          </w:p>
        </w:tc>
        <w:tc>
          <w:tcPr>
            <w:tcW w:w="3117" w:type="dxa"/>
          </w:tcPr>
          <w:p w:rsidR="00F0086E" w:rsidRDefault="00F0086E" w:rsidP="00F0086E">
            <w:pPr>
              <w:jc w:val="center"/>
            </w:pPr>
            <w:r>
              <w:t>TECO Hall</w:t>
            </w:r>
          </w:p>
        </w:tc>
      </w:tr>
      <w:tr w:rsidR="00F0086E" w:rsidTr="00C33D25">
        <w:tc>
          <w:tcPr>
            <w:tcW w:w="9350" w:type="dxa"/>
            <w:gridSpan w:val="3"/>
          </w:tcPr>
          <w:p w:rsidR="00F0086E" w:rsidRDefault="00F0086E" w:rsidP="00F0086E">
            <w:r>
              <w:t xml:space="preserve">We’ll get Business Week off to an exciting start with a welcome from our College of Business and University leadership as well as a Guest Speaker.  This will also be your opportunity to hear the insider plans for the rest of the week to help you plan your participation.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4:30 – 5:30</w:t>
            </w:r>
          </w:p>
        </w:tc>
        <w:tc>
          <w:tcPr>
            <w:tcW w:w="3117" w:type="dxa"/>
          </w:tcPr>
          <w:p w:rsidR="00F0086E" w:rsidRDefault="00F0086E" w:rsidP="00F0086E">
            <w:pPr>
              <w:jc w:val="center"/>
            </w:pPr>
            <w:r>
              <w:t>Featured Speaker</w:t>
            </w:r>
          </w:p>
        </w:tc>
        <w:tc>
          <w:tcPr>
            <w:tcW w:w="3117" w:type="dxa"/>
          </w:tcPr>
          <w:p w:rsidR="00F0086E" w:rsidRDefault="00F0086E" w:rsidP="00F0086E">
            <w:pPr>
              <w:jc w:val="center"/>
            </w:pPr>
            <w:r>
              <w:t>TECO Hall</w:t>
            </w:r>
          </w:p>
        </w:tc>
      </w:tr>
      <w:tr w:rsidR="00F0086E" w:rsidTr="00C33D25">
        <w:tc>
          <w:tcPr>
            <w:tcW w:w="9350" w:type="dxa"/>
            <w:gridSpan w:val="3"/>
          </w:tcPr>
          <w:p w:rsidR="00F0086E" w:rsidRDefault="00F0086E" w:rsidP="00F0086E">
            <w:r>
              <w:t xml:space="preserve">It’s still a secret, but we promise you this isn’t your same old, same old class speaker. We listened to your classmates and selected a speaker that will set the tone for the Week of Connections and give you stuff you can use in the real world. Don’t miss this exciting start to the Week of Connections.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5:30 – 6:30</w:t>
            </w:r>
          </w:p>
        </w:tc>
        <w:tc>
          <w:tcPr>
            <w:tcW w:w="3117" w:type="dxa"/>
          </w:tcPr>
          <w:p w:rsidR="00F0086E" w:rsidRDefault="00F0086E" w:rsidP="00F0086E">
            <w:pPr>
              <w:jc w:val="center"/>
            </w:pPr>
            <w:r>
              <w:t>Reception</w:t>
            </w:r>
          </w:p>
        </w:tc>
        <w:tc>
          <w:tcPr>
            <w:tcW w:w="3117" w:type="dxa"/>
          </w:tcPr>
          <w:p w:rsidR="00F0086E" w:rsidRDefault="00F0086E" w:rsidP="00F0086E">
            <w:pPr>
              <w:jc w:val="center"/>
            </w:pPr>
            <w:r w:rsidRPr="00696A07">
              <w:t>College of Business Lobby</w:t>
            </w:r>
          </w:p>
        </w:tc>
      </w:tr>
      <w:tr w:rsidR="00F0086E" w:rsidTr="00C33D25">
        <w:tc>
          <w:tcPr>
            <w:tcW w:w="9350" w:type="dxa"/>
            <w:gridSpan w:val="3"/>
          </w:tcPr>
          <w:p w:rsidR="00F0086E" w:rsidRDefault="00F0086E" w:rsidP="00F0086E">
            <w:r>
              <w:t xml:space="preserve">Join the speakers, our business guests and your classmates (faculty too) to mix, mingle and share some light refreshments. See you there.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6:30 – 8:30</w:t>
            </w:r>
          </w:p>
        </w:tc>
        <w:tc>
          <w:tcPr>
            <w:tcW w:w="3117" w:type="dxa"/>
          </w:tcPr>
          <w:p w:rsidR="00F0086E" w:rsidRDefault="00F0086E" w:rsidP="00F0086E">
            <w:pPr>
              <w:jc w:val="center"/>
            </w:pPr>
            <w:r>
              <w:t>Speed Networking Event</w:t>
            </w:r>
          </w:p>
        </w:tc>
        <w:tc>
          <w:tcPr>
            <w:tcW w:w="3117" w:type="dxa"/>
          </w:tcPr>
          <w:p w:rsidR="00F0086E" w:rsidRDefault="00F0086E" w:rsidP="00F0086E">
            <w:pPr>
              <w:jc w:val="center"/>
            </w:pPr>
            <w:r w:rsidRPr="00696A07">
              <w:t>College of Business Lobby</w:t>
            </w:r>
          </w:p>
        </w:tc>
      </w:tr>
      <w:tr w:rsidR="00F0086E" w:rsidTr="00C33D25">
        <w:tc>
          <w:tcPr>
            <w:tcW w:w="9350" w:type="dxa"/>
            <w:gridSpan w:val="3"/>
          </w:tcPr>
          <w:p w:rsidR="00F0086E" w:rsidRDefault="00F0086E" w:rsidP="00F0086E">
            <w:r>
              <w:t xml:space="preserve">Fun, fast and FIVE. Speed Networking is a business version of the popular speed dating evenings. Select one of our Networking Partners from the business community (these are the real deal) and spend FIVE minutes practicing your networking and elevator pitch skills. When the bell rings – find another interesting person and give your pitch another try. This is great practice for the Job Fair and your next networking event. You never know who you might impress. The Networking is informal and fun, but the dress is strictly business attire – no jeans or T’s please. </w:t>
            </w:r>
          </w:p>
        </w:tc>
      </w:tr>
      <w:tr w:rsidR="00F0086E" w:rsidTr="00C33D25">
        <w:tc>
          <w:tcPr>
            <w:tcW w:w="9350" w:type="dxa"/>
            <w:gridSpan w:val="3"/>
          </w:tcPr>
          <w:p w:rsidR="00F0086E" w:rsidRDefault="00F0086E" w:rsidP="00F0086E"/>
        </w:tc>
      </w:tr>
      <w:tr w:rsidR="00F0086E" w:rsidRPr="00AE11F4" w:rsidTr="00C33D25">
        <w:tc>
          <w:tcPr>
            <w:tcW w:w="9350" w:type="dxa"/>
            <w:gridSpan w:val="3"/>
          </w:tcPr>
          <w:p w:rsidR="00F0086E" w:rsidRPr="00AE11F4" w:rsidRDefault="00F0086E" w:rsidP="00F0086E">
            <w:pPr>
              <w:jc w:val="center"/>
              <w:rPr>
                <w:b/>
              </w:rPr>
            </w:pPr>
            <w:r w:rsidRPr="00AE11F4">
              <w:rPr>
                <w:b/>
              </w:rPr>
              <w:t>TUESDAY MARCH 24</w:t>
            </w:r>
          </w:p>
        </w:tc>
      </w:tr>
      <w:tr w:rsidR="00F0086E" w:rsidTr="00C33D25">
        <w:tc>
          <w:tcPr>
            <w:tcW w:w="3116" w:type="dxa"/>
          </w:tcPr>
          <w:p w:rsidR="00F0086E" w:rsidRDefault="00F0086E" w:rsidP="00F0086E">
            <w:pPr>
              <w:jc w:val="center"/>
            </w:pPr>
            <w:r>
              <w:t>TIME</w:t>
            </w:r>
          </w:p>
        </w:tc>
        <w:tc>
          <w:tcPr>
            <w:tcW w:w="3117" w:type="dxa"/>
          </w:tcPr>
          <w:p w:rsidR="00F0086E" w:rsidRDefault="00F0086E" w:rsidP="00F0086E">
            <w:pPr>
              <w:jc w:val="center"/>
            </w:pPr>
            <w:r>
              <w:t>EVENT</w:t>
            </w:r>
          </w:p>
        </w:tc>
        <w:tc>
          <w:tcPr>
            <w:tcW w:w="3117" w:type="dxa"/>
          </w:tcPr>
          <w:p w:rsidR="00F0086E" w:rsidRDefault="00F0086E" w:rsidP="00F0086E">
            <w:pPr>
              <w:jc w:val="center"/>
            </w:pPr>
            <w:r>
              <w:t>LOCATION</w:t>
            </w:r>
          </w:p>
        </w:tc>
      </w:tr>
      <w:tr w:rsidR="00F0086E" w:rsidTr="00C33D25">
        <w:tc>
          <w:tcPr>
            <w:tcW w:w="3116" w:type="dxa"/>
          </w:tcPr>
          <w:p w:rsidR="00F0086E" w:rsidRDefault="00F0086E" w:rsidP="00F0086E">
            <w:pPr>
              <w:jc w:val="center"/>
            </w:pPr>
            <w:r>
              <w:t>10:00 – 12:00</w:t>
            </w:r>
          </w:p>
        </w:tc>
        <w:tc>
          <w:tcPr>
            <w:tcW w:w="3117" w:type="dxa"/>
          </w:tcPr>
          <w:p w:rsidR="00F0086E" w:rsidRDefault="00F0086E" w:rsidP="00F0086E">
            <w:pPr>
              <w:jc w:val="center"/>
            </w:pPr>
            <w:r>
              <w:t>Student Registration</w:t>
            </w:r>
          </w:p>
        </w:tc>
        <w:tc>
          <w:tcPr>
            <w:tcW w:w="3117" w:type="dxa"/>
          </w:tcPr>
          <w:p w:rsidR="00F0086E" w:rsidRDefault="00F0086E" w:rsidP="00F0086E">
            <w:pPr>
              <w:jc w:val="center"/>
            </w:pPr>
            <w:r w:rsidRPr="006D4074">
              <w:t>College of Business Lobby</w:t>
            </w:r>
          </w:p>
        </w:tc>
      </w:tr>
      <w:tr w:rsidR="00F0086E" w:rsidTr="00C33D25">
        <w:tc>
          <w:tcPr>
            <w:tcW w:w="9350" w:type="dxa"/>
            <w:gridSpan w:val="3"/>
          </w:tcPr>
          <w:p w:rsidR="00F0086E" w:rsidRDefault="00F0086E" w:rsidP="00F0086E">
            <w:r>
              <w:t xml:space="preserve">If you missed us on Monday, here’s a second chance to register for the Week of Connections. Be sure to bring your Student ID.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9:00 – 5:00</w:t>
            </w:r>
          </w:p>
        </w:tc>
        <w:tc>
          <w:tcPr>
            <w:tcW w:w="3117" w:type="dxa"/>
          </w:tcPr>
          <w:p w:rsidR="00F0086E" w:rsidRDefault="00F0086E" w:rsidP="00F0086E">
            <w:pPr>
              <w:jc w:val="center"/>
            </w:pPr>
            <w:r>
              <w:t>Logo Competition</w:t>
            </w:r>
          </w:p>
        </w:tc>
        <w:tc>
          <w:tcPr>
            <w:tcW w:w="3117" w:type="dxa"/>
          </w:tcPr>
          <w:p w:rsidR="00F0086E" w:rsidRDefault="00F0086E" w:rsidP="00F0086E">
            <w:pPr>
              <w:jc w:val="center"/>
            </w:pPr>
            <w:r>
              <w:t>First Floor Center Hall</w:t>
            </w:r>
          </w:p>
        </w:tc>
      </w:tr>
      <w:tr w:rsidR="00F0086E" w:rsidRPr="009A5351" w:rsidTr="00C33D25">
        <w:tc>
          <w:tcPr>
            <w:tcW w:w="9350" w:type="dxa"/>
            <w:gridSpan w:val="3"/>
          </w:tcPr>
          <w:p w:rsidR="00F0086E" w:rsidRPr="009A5351" w:rsidRDefault="00F0086E" w:rsidP="00F0086E">
            <w:r w:rsidRPr="009A5351">
              <w:t xml:space="preserve">Take a </w:t>
            </w:r>
            <w:r>
              <w:t xml:space="preserve">stroll down the center hallway in the business building and vote for your favorite logo for next year’s Business Week. Each student can only vote ONCE so check out all the great graphic designs before making your choice. Our thanks to Dr. Jen Toole and her Graphic Design class for sponsoring this event. </w:t>
            </w:r>
          </w:p>
        </w:tc>
      </w:tr>
      <w:tr w:rsidR="00F0086E" w:rsidRPr="00380EB8" w:rsidTr="00C33D25">
        <w:tc>
          <w:tcPr>
            <w:tcW w:w="9350" w:type="dxa"/>
            <w:gridSpan w:val="3"/>
          </w:tcPr>
          <w:p w:rsidR="00F0086E" w:rsidRPr="00380EB8" w:rsidRDefault="00F0086E" w:rsidP="00F0086E">
            <w:pPr>
              <w:rPr>
                <w:highlight w:val="yellow"/>
              </w:rPr>
            </w:pPr>
          </w:p>
        </w:tc>
      </w:tr>
      <w:tr w:rsidR="00F0086E" w:rsidTr="00C33D25">
        <w:tc>
          <w:tcPr>
            <w:tcW w:w="3116" w:type="dxa"/>
          </w:tcPr>
          <w:p w:rsidR="00F0086E" w:rsidRDefault="00F0086E" w:rsidP="00F0086E">
            <w:pPr>
              <w:jc w:val="center"/>
            </w:pPr>
            <w:r>
              <w:t>3:00 – 4:30</w:t>
            </w:r>
          </w:p>
        </w:tc>
        <w:tc>
          <w:tcPr>
            <w:tcW w:w="3117" w:type="dxa"/>
          </w:tcPr>
          <w:p w:rsidR="00F0086E" w:rsidRDefault="00F0086E" w:rsidP="00F0086E">
            <w:pPr>
              <w:jc w:val="center"/>
            </w:pPr>
            <w:r>
              <w:t>Keynote Speaker</w:t>
            </w:r>
          </w:p>
        </w:tc>
        <w:tc>
          <w:tcPr>
            <w:tcW w:w="3117" w:type="dxa"/>
          </w:tcPr>
          <w:p w:rsidR="00F0086E" w:rsidRDefault="00F0086E" w:rsidP="00F0086E">
            <w:pPr>
              <w:jc w:val="center"/>
            </w:pPr>
            <w:r>
              <w:t>TECO Hall</w:t>
            </w:r>
          </w:p>
        </w:tc>
      </w:tr>
      <w:tr w:rsidR="00F0086E" w:rsidTr="00C33D25">
        <w:tc>
          <w:tcPr>
            <w:tcW w:w="9350" w:type="dxa"/>
            <w:gridSpan w:val="3"/>
          </w:tcPr>
          <w:p w:rsidR="00F0086E" w:rsidRDefault="00F0086E" w:rsidP="00F0086E">
            <w:r>
              <w:t xml:space="preserve">You don’t want to miss this. Mr. Jorge Burgos, Class of ’07 Business Administration and a member of the Lions Baseball Team will be sharing his story of going from SLU grad to a successful international entrepreneur and social media sensation. Jorge, along with his wife and dance partner Tanja, own and operate one of the most unique businesses in our alumni family – a salsa and bachata dance studio and online video seminar firm. Jorge and Tanja travel the world teaching and performing at dance conventions. If you ever dreamed of being an entrepreneur (and YouTube star) join Jorge and Tanja for an amazing afternoon.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4:30 – 5:30</w:t>
            </w:r>
          </w:p>
        </w:tc>
        <w:tc>
          <w:tcPr>
            <w:tcW w:w="3117" w:type="dxa"/>
          </w:tcPr>
          <w:p w:rsidR="00F0086E" w:rsidRDefault="00F0086E" w:rsidP="00F0086E">
            <w:pPr>
              <w:jc w:val="center"/>
            </w:pPr>
            <w:r>
              <w:t>Reception</w:t>
            </w:r>
          </w:p>
        </w:tc>
        <w:tc>
          <w:tcPr>
            <w:tcW w:w="3117" w:type="dxa"/>
          </w:tcPr>
          <w:p w:rsidR="00F0086E" w:rsidRDefault="00F0086E" w:rsidP="00F0086E">
            <w:pPr>
              <w:jc w:val="center"/>
            </w:pPr>
            <w:r w:rsidRPr="004428E1">
              <w:t>College of Business Lobby</w:t>
            </w:r>
          </w:p>
        </w:tc>
      </w:tr>
      <w:tr w:rsidR="00F0086E" w:rsidTr="00C33D25">
        <w:tc>
          <w:tcPr>
            <w:tcW w:w="9350" w:type="dxa"/>
            <w:gridSpan w:val="3"/>
          </w:tcPr>
          <w:p w:rsidR="00F0086E" w:rsidRDefault="00F0086E" w:rsidP="00F0086E">
            <w:r>
              <w:t xml:space="preserve">Join Jorge, Tanja and our Women in Business guests for an informal mixer with conversation, light refreshments and maybe a dance step or two.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6:00 – 7:30</w:t>
            </w:r>
          </w:p>
        </w:tc>
        <w:tc>
          <w:tcPr>
            <w:tcW w:w="3117" w:type="dxa"/>
          </w:tcPr>
          <w:p w:rsidR="00F0086E" w:rsidRDefault="00F0086E" w:rsidP="00F0086E">
            <w:pPr>
              <w:jc w:val="center"/>
            </w:pPr>
            <w:r>
              <w:t>Women in Business Roundtable</w:t>
            </w:r>
          </w:p>
        </w:tc>
        <w:tc>
          <w:tcPr>
            <w:tcW w:w="3117" w:type="dxa"/>
          </w:tcPr>
          <w:p w:rsidR="00F0086E" w:rsidRDefault="00F0086E" w:rsidP="00F0086E">
            <w:pPr>
              <w:jc w:val="center"/>
            </w:pPr>
            <w:r>
              <w:t>TECO Hall</w:t>
            </w:r>
          </w:p>
        </w:tc>
      </w:tr>
      <w:tr w:rsidR="00F0086E" w:rsidTr="00C33D25">
        <w:tc>
          <w:tcPr>
            <w:tcW w:w="9350" w:type="dxa"/>
            <w:gridSpan w:val="3"/>
          </w:tcPr>
          <w:p w:rsidR="00F0086E" w:rsidRDefault="00F0086E" w:rsidP="00F0086E">
            <w:r>
              <w:t xml:space="preserve">The Women in Business Student Club will host and moderate a distinguished panel of women business leaders from the Bay area. You’ll have the opportunity to hear their stories, ask questions and network. </w:t>
            </w:r>
          </w:p>
        </w:tc>
      </w:tr>
      <w:tr w:rsidR="00F0086E" w:rsidTr="00C33D25">
        <w:tc>
          <w:tcPr>
            <w:tcW w:w="9350" w:type="dxa"/>
            <w:gridSpan w:val="3"/>
          </w:tcPr>
          <w:p w:rsidR="00F0086E" w:rsidRDefault="00F0086E" w:rsidP="00F0086E"/>
        </w:tc>
      </w:tr>
      <w:tr w:rsidR="00F0086E" w:rsidRPr="00AE11F4" w:rsidTr="00C33D25">
        <w:tc>
          <w:tcPr>
            <w:tcW w:w="9350" w:type="dxa"/>
            <w:gridSpan w:val="3"/>
          </w:tcPr>
          <w:p w:rsidR="00F0086E" w:rsidRPr="00AE11F4" w:rsidRDefault="00F0086E" w:rsidP="00F0086E">
            <w:pPr>
              <w:jc w:val="center"/>
              <w:rPr>
                <w:b/>
              </w:rPr>
            </w:pPr>
            <w:r w:rsidRPr="00AE11F4">
              <w:rPr>
                <w:b/>
              </w:rPr>
              <w:t>WEDNESDAY MARCH 25</w:t>
            </w:r>
          </w:p>
        </w:tc>
      </w:tr>
      <w:tr w:rsidR="00F0086E" w:rsidTr="00C33D25">
        <w:tc>
          <w:tcPr>
            <w:tcW w:w="3116" w:type="dxa"/>
          </w:tcPr>
          <w:p w:rsidR="00F0086E" w:rsidRDefault="00F0086E" w:rsidP="00F0086E">
            <w:pPr>
              <w:jc w:val="center"/>
            </w:pPr>
            <w:r>
              <w:t>TIME</w:t>
            </w:r>
          </w:p>
        </w:tc>
        <w:tc>
          <w:tcPr>
            <w:tcW w:w="3117" w:type="dxa"/>
          </w:tcPr>
          <w:p w:rsidR="00F0086E" w:rsidRDefault="00F0086E" w:rsidP="00F0086E">
            <w:pPr>
              <w:jc w:val="center"/>
            </w:pPr>
            <w:r>
              <w:t>EVENT</w:t>
            </w:r>
          </w:p>
        </w:tc>
        <w:tc>
          <w:tcPr>
            <w:tcW w:w="3117" w:type="dxa"/>
          </w:tcPr>
          <w:p w:rsidR="00F0086E" w:rsidRDefault="00F0086E" w:rsidP="00F0086E">
            <w:pPr>
              <w:jc w:val="center"/>
            </w:pPr>
            <w:r>
              <w:t>LOCATION</w:t>
            </w:r>
          </w:p>
        </w:tc>
      </w:tr>
      <w:tr w:rsidR="00F0086E" w:rsidTr="00C33D25">
        <w:tc>
          <w:tcPr>
            <w:tcW w:w="3116" w:type="dxa"/>
          </w:tcPr>
          <w:p w:rsidR="00F0086E" w:rsidRDefault="00F0086E" w:rsidP="00F0086E">
            <w:pPr>
              <w:jc w:val="center"/>
            </w:pPr>
            <w:r>
              <w:t>9:00 – 5:00</w:t>
            </w:r>
          </w:p>
        </w:tc>
        <w:tc>
          <w:tcPr>
            <w:tcW w:w="3117" w:type="dxa"/>
          </w:tcPr>
          <w:p w:rsidR="00F0086E" w:rsidRDefault="00F0086E" w:rsidP="00F0086E">
            <w:pPr>
              <w:jc w:val="center"/>
            </w:pPr>
            <w:r>
              <w:t>Logo Competition</w:t>
            </w:r>
          </w:p>
        </w:tc>
        <w:tc>
          <w:tcPr>
            <w:tcW w:w="3117" w:type="dxa"/>
          </w:tcPr>
          <w:p w:rsidR="00F0086E" w:rsidRDefault="00F0086E" w:rsidP="00F0086E">
            <w:pPr>
              <w:jc w:val="center"/>
            </w:pPr>
            <w:r>
              <w:t>First Floor Center Hallway</w:t>
            </w:r>
          </w:p>
        </w:tc>
      </w:tr>
      <w:tr w:rsidR="00F0086E" w:rsidTr="00C33D25">
        <w:tc>
          <w:tcPr>
            <w:tcW w:w="9350" w:type="dxa"/>
            <w:gridSpan w:val="3"/>
          </w:tcPr>
          <w:p w:rsidR="00F0086E" w:rsidRDefault="00F0086E" w:rsidP="00F0086E">
            <w:r w:rsidRPr="00F534A2">
              <w:t xml:space="preserve">Take a stroll down the center hallway in the business building and vote for your favorite logo for next year’s Business Week. Each student can only vote ONCE so check out all the great </w:t>
            </w:r>
            <w:r w:rsidRPr="00F534A2">
              <w:lastRenderedPageBreak/>
              <w:t>graphic designs before making your choice. Our thanks to Dr. Jen Toole and her Graphic Design class for sponsoring this event.</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10:00 – 12:00</w:t>
            </w:r>
          </w:p>
        </w:tc>
        <w:tc>
          <w:tcPr>
            <w:tcW w:w="3117" w:type="dxa"/>
          </w:tcPr>
          <w:p w:rsidR="00F0086E" w:rsidRDefault="00F0086E" w:rsidP="00F0086E">
            <w:pPr>
              <w:jc w:val="center"/>
            </w:pPr>
            <w:r>
              <w:t>Student Registration</w:t>
            </w:r>
          </w:p>
        </w:tc>
        <w:tc>
          <w:tcPr>
            <w:tcW w:w="3117" w:type="dxa"/>
          </w:tcPr>
          <w:p w:rsidR="00F0086E" w:rsidRDefault="00F0086E" w:rsidP="00F0086E">
            <w:pPr>
              <w:jc w:val="center"/>
            </w:pPr>
            <w:r w:rsidRPr="00AD0ABF">
              <w:t>College of Business Lobby</w:t>
            </w:r>
          </w:p>
        </w:tc>
      </w:tr>
      <w:tr w:rsidR="00F0086E" w:rsidTr="00C33D25">
        <w:tc>
          <w:tcPr>
            <w:tcW w:w="9350" w:type="dxa"/>
            <w:gridSpan w:val="3"/>
          </w:tcPr>
          <w:p w:rsidR="00F0086E" w:rsidRDefault="00F0086E" w:rsidP="00F0086E">
            <w:r>
              <w:t xml:space="preserve">One last chance to register, pick up your lanyard and badge and be entered into the card swipe system for attendance.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12:00 – 3:300</w:t>
            </w:r>
          </w:p>
        </w:tc>
        <w:tc>
          <w:tcPr>
            <w:tcW w:w="3117" w:type="dxa"/>
          </w:tcPr>
          <w:p w:rsidR="00F0086E" w:rsidRDefault="00F0086E" w:rsidP="00F0086E">
            <w:pPr>
              <w:jc w:val="center"/>
            </w:pPr>
            <w:r>
              <w:t>Job Fair</w:t>
            </w:r>
          </w:p>
        </w:tc>
        <w:tc>
          <w:tcPr>
            <w:tcW w:w="3117" w:type="dxa"/>
          </w:tcPr>
          <w:p w:rsidR="00F0086E" w:rsidRDefault="00F0086E" w:rsidP="00F0086E">
            <w:pPr>
              <w:jc w:val="center"/>
            </w:pPr>
            <w:r w:rsidRPr="00AD0ABF">
              <w:t>College of Business Lobby</w:t>
            </w:r>
          </w:p>
        </w:tc>
      </w:tr>
      <w:tr w:rsidR="00F0086E" w:rsidTr="00C33D25">
        <w:tc>
          <w:tcPr>
            <w:tcW w:w="9350" w:type="dxa"/>
            <w:gridSpan w:val="3"/>
          </w:tcPr>
          <w:p w:rsidR="00F0086E" w:rsidRDefault="00F0086E" w:rsidP="00F0086E">
            <w:r>
              <w:t xml:space="preserve">You never know where you’ll find your next job, internship or that invaluable contact. Polish up your resume, practice your best pitch and put on your interview duds. The team at Career Services has a great Fair planned for you with local businesses interviewing and recruiting for all majors.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12:00 – 4:00</w:t>
            </w:r>
          </w:p>
        </w:tc>
        <w:tc>
          <w:tcPr>
            <w:tcW w:w="3117" w:type="dxa"/>
          </w:tcPr>
          <w:p w:rsidR="00F0086E" w:rsidRDefault="00F0086E" w:rsidP="00F0086E">
            <w:pPr>
              <w:jc w:val="center"/>
            </w:pPr>
            <w:r>
              <w:t>Capture The Flag Competition</w:t>
            </w:r>
          </w:p>
        </w:tc>
        <w:tc>
          <w:tcPr>
            <w:tcW w:w="3117" w:type="dxa"/>
          </w:tcPr>
          <w:p w:rsidR="00F0086E" w:rsidRDefault="00F0086E" w:rsidP="00F0086E">
            <w:pPr>
              <w:jc w:val="center"/>
            </w:pPr>
            <w:r>
              <w:t>Computer Lab</w:t>
            </w:r>
          </w:p>
        </w:tc>
      </w:tr>
      <w:tr w:rsidR="00F0086E" w:rsidTr="00C33D25">
        <w:tc>
          <w:tcPr>
            <w:tcW w:w="9350" w:type="dxa"/>
            <w:gridSpan w:val="3"/>
          </w:tcPr>
          <w:p w:rsidR="00F0086E" w:rsidRDefault="00F0086E" w:rsidP="00F0086E">
            <w:r>
              <w:t xml:space="preserve">Capture the Flag has become an annual signature event for Business Week and this year promises to be the toughest competition yet. Stop by the Lab and check out our cyber wizards as they compete to be the best online sleuths and capture the other teams’ flag.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12:00 – 3:00</w:t>
            </w:r>
          </w:p>
        </w:tc>
        <w:tc>
          <w:tcPr>
            <w:tcW w:w="3117" w:type="dxa"/>
          </w:tcPr>
          <w:p w:rsidR="00F0086E" w:rsidRDefault="00F0086E" w:rsidP="00F0086E">
            <w:pPr>
              <w:jc w:val="center"/>
            </w:pPr>
            <w:r>
              <w:t>Interview Breakouts</w:t>
            </w:r>
          </w:p>
        </w:tc>
        <w:tc>
          <w:tcPr>
            <w:tcW w:w="3117" w:type="dxa"/>
          </w:tcPr>
          <w:p w:rsidR="00F0086E" w:rsidRDefault="00F0086E" w:rsidP="00F0086E">
            <w:pPr>
              <w:jc w:val="center"/>
            </w:pPr>
            <w:r>
              <w:t>TECO Hall</w:t>
            </w:r>
          </w:p>
        </w:tc>
      </w:tr>
      <w:tr w:rsidR="00F0086E" w:rsidTr="00C33D25">
        <w:tc>
          <w:tcPr>
            <w:tcW w:w="9350" w:type="dxa"/>
            <w:gridSpan w:val="3"/>
          </w:tcPr>
          <w:p w:rsidR="00F0086E" w:rsidRDefault="00F0086E" w:rsidP="00F0086E">
            <w:r>
              <w:t xml:space="preserve">We have set aside spaces in TECO Hall if you meet a firm that would like to spend some one on one time with you in a quiet setting. Quiet spots in TECO Hall will be available to all our visiting firms on a space available basis.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6:30 – 8:30</w:t>
            </w:r>
          </w:p>
        </w:tc>
        <w:tc>
          <w:tcPr>
            <w:tcW w:w="3117" w:type="dxa"/>
          </w:tcPr>
          <w:p w:rsidR="00F0086E" w:rsidRDefault="00F0086E" w:rsidP="00F0086E">
            <w:pPr>
              <w:jc w:val="center"/>
            </w:pPr>
            <w:r>
              <w:t>My Professional Story Pitch Competition</w:t>
            </w:r>
          </w:p>
        </w:tc>
        <w:tc>
          <w:tcPr>
            <w:tcW w:w="3117" w:type="dxa"/>
          </w:tcPr>
          <w:p w:rsidR="00F0086E" w:rsidRDefault="00F0086E" w:rsidP="00F0086E">
            <w:pPr>
              <w:jc w:val="center"/>
            </w:pPr>
            <w:r>
              <w:t>TECO Hall</w:t>
            </w:r>
          </w:p>
        </w:tc>
      </w:tr>
      <w:tr w:rsidR="00F0086E" w:rsidRPr="00380EB8" w:rsidTr="00C33D25">
        <w:tc>
          <w:tcPr>
            <w:tcW w:w="9350" w:type="dxa"/>
            <w:gridSpan w:val="3"/>
          </w:tcPr>
          <w:p w:rsidR="00F0086E" w:rsidRDefault="00F0086E" w:rsidP="00F0086E">
            <w:r>
              <w:t xml:space="preserve">You meet that just-right firm at a job fair or networking event and you have two minutes to make that perfect first impression. In this fast-paced two hours you’ll be competing against students from our Centers in Atlanta and Virginia to tell your professional story in two minutes. Judges representing our Industry Councils and business partners will select the best pitches for prizes and recognition at the Evening of Connections Dinner on Thursday. All the participants will receive an evaluation and feedback from the judges. Don’t miss this opportunity to see how your pitch compares with your classmates and get tips on how to improve. </w:t>
            </w:r>
          </w:p>
          <w:p w:rsidR="00F0086E" w:rsidRDefault="00F0086E" w:rsidP="00F0086E"/>
          <w:p w:rsidR="00F0086E" w:rsidRPr="00380EB8" w:rsidRDefault="00F0086E" w:rsidP="00F0086E">
            <w:pPr>
              <w:rPr>
                <w:i/>
              </w:rPr>
            </w:pPr>
            <w:r w:rsidRPr="00380EB8">
              <w:rPr>
                <w:i/>
              </w:rPr>
              <w:t xml:space="preserve">To Compete sign up at the Registration Desk Monday through Wednesday. Space is LIMITED so sign up early. </w:t>
            </w:r>
          </w:p>
        </w:tc>
      </w:tr>
      <w:tr w:rsidR="00F0086E" w:rsidTr="00C33D25">
        <w:tc>
          <w:tcPr>
            <w:tcW w:w="9350" w:type="dxa"/>
            <w:gridSpan w:val="3"/>
          </w:tcPr>
          <w:p w:rsidR="00F0086E" w:rsidRDefault="00F0086E" w:rsidP="00F0086E"/>
        </w:tc>
      </w:tr>
      <w:tr w:rsidR="00F0086E" w:rsidRPr="00192804" w:rsidTr="00C33D25">
        <w:tc>
          <w:tcPr>
            <w:tcW w:w="9350" w:type="dxa"/>
            <w:gridSpan w:val="3"/>
          </w:tcPr>
          <w:p w:rsidR="00F0086E" w:rsidRPr="00192804" w:rsidRDefault="00F0086E" w:rsidP="00F0086E">
            <w:pPr>
              <w:jc w:val="center"/>
              <w:rPr>
                <w:b/>
              </w:rPr>
            </w:pPr>
            <w:r w:rsidRPr="00192804">
              <w:rPr>
                <w:b/>
              </w:rPr>
              <w:t>THURSDAY MARCH 26</w:t>
            </w:r>
          </w:p>
        </w:tc>
      </w:tr>
      <w:tr w:rsidR="00F0086E" w:rsidTr="00C33D25">
        <w:tc>
          <w:tcPr>
            <w:tcW w:w="3116" w:type="dxa"/>
          </w:tcPr>
          <w:p w:rsidR="00F0086E" w:rsidRDefault="00F0086E" w:rsidP="00F0086E">
            <w:pPr>
              <w:jc w:val="center"/>
            </w:pPr>
            <w:r>
              <w:t>TIME</w:t>
            </w:r>
          </w:p>
        </w:tc>
        <w:tc>
          <w:tcPr>
            <w:tcW w:w="3117" w:type="dxa"/>
          </w:tcPr>
          <w:p w:rsidR="00F0086E" w:rsidRDefault="00F0086E" w:rsidP="00F0086E">
            <w:pPr>
              <w:jc w:val="center"/>
            </w:pPr>
            <w:r>
              <w:t>EVENT</w:t>
            </w:r>
          </w:p>
        </w:tc>
        <w:tc>
          <w:tcPr>
            <w:tcW w:w="3117" w:type="dxa"/>
          </w:tcPr>
          <w:p w:rsidR="00F0086E" w:rsidRDefault="00F0086E" w:rsidP="00F0086E">
            <w:pPr>
              <w:jc w:val="center"/>
            </w:pPr>
            <w:r>
              <w:t>LOCATION</w:t>
            </w:r>
          </w:p>
        </w:tc>
      </w:tr>
      <w:tr w:rsidR="00F0086E" w:rsidTr="00C33D25">
        <w:tc>
          <w:tcPr>
            <w:tcW w:w="9350" w:type="dxa"/>
            <w:gridSpan w:val="3"/>
          </w:tcPr>
          <w:p w:rsidR="00F0086E" w:rsidRDefault="00F0086E" w:rsidP="00F0086E">
            <w:pPr>
              <w:jc w:val="center"/>
            </w:pPr>
          </w:p>
        </w:tc>
      </w:tr>
      <w:tr w:rsidR="00F0086E" w:rsidTr="00C33D25">
        <w:tc>
          <w:tcPr>
            <w:tcW w:w="3116" w:type="dxa"/>
          </w:tcPr>
          <w:p w:rsidR="00F0086E" w:rsidRDefault="00F0086E" w:rsidP="00F0086E">
            <w:pPr>
              <w:jc w:val="center"/>
            </w:pPr>
            <w:r>
              <w:t>3:00 – 5:30</w:t>
            </w:r>
          </w:p>
        </w:tc>
        <w:tc>
          <w:tcPr>
            <w:tcW w:w="3117" w:type="dxa"/>
          </w:tcPr>
          <w:p w:rsidR="00F0086E" w:rsidRDefault="00F0086E" w:rsidP="00F0086E">
            <w:pPr>
              <w:jc w:val="center"/>
            </w:pPr>
            <w:r>
              <w:t>Business Plan Competition</w:t>
            </w:r>
          </w:p>
        </w:tc>
        <w:tc>
          <w:tcPr>
            <w:tcW w:w="3117" w:type="dxa"/>
          </w:tcPr>
          <w:p w:rsidR="00F0086E" w:rsidRDefault="00F0086E" w:rsidP="00F0086E">
            <w:pPr>
              <w:jc w:val="center"/>
            </w:pPr>
            <w:r>
              <w:t>TECO Hall</w:t>
            </w:r>
          </w:p>
        </w:tc>
      </w:tr>
      <w:tr w:rsidR="00F0086E" w:rsidTr="00C33D25">
        <w:tc>
          <w:tcPr>
            <w:tcW w:w="9350" w:type="dxa"/>
            <w:gridSpan w:val="3"/>
          </w:tcPr>
          <w:p w:rsidR="00F0086E" w:rsidRDefault="00F0086E" w:rsidP="00F0086E">
            <w:r>
              <w:t xml:space="preserve">Join us to cheer on your classmates as the six Business Plan finalists meet in the Lion’s Den (aka TECO Hall) to convince our judges that they are next great entrepreneurs. Each team will have eight minutes to make their case and seven minutes to answer questions from our distinguished panel of judges. The winning teams will be awarded cash prizes and recognition </w:t>
            </w:r>
            <w:r>
              <w:lastRenderedPageBreak/>
              <w:t xml:space="preserve">shortly after the competition ends at the Evening of Connections Dinner and Awards celebration.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6:00 – 6:30</w:t>
            </w:r>
          </w:p>
        </w:tc>
        <w:tc>
          <w:tcPr>
            <w:tcW w:w="3117" w:type="dxa"/>
          </w:tcPr>
          <w:p w:rsidR="00F0086E" w:rsidRDefault="00F0086E" w:rsidP="00F0086E">
            <w:pPr>
              <w:jc w:val="center"/>
            </w:pPr>
            <w:r>
              <w:t>Reception</w:t>
            </w:r>
          </w:p>
        </w:tc>
        <w:tc>
          <w:tcPr>
            <w:tcW w:w="3117" w:type="dxa"/>
          </w:tcPr>
          <w:p w:rsidR="00F0086E" w:rsidRDefault="00F0086E" w:rsidP="00F0086E">
            <w:pPr>
              <w:jc w:val="center"/>
            </w:pPr>
            <w:r>
              <w:t>Boardrooms Lobby</w:t>
            </w:r>
          </w:p>
        </w:tc>
      </w:tr>
      <w:tr w:rsidR="00F0086E" w:rsidTr="00C33D25">
        <w:tc>
          <w:tcPr>
            <w:tcW w:w="9350" w:type="dxa"/>
            <w:gridSpan w:val="3"/>
          </w:tcPr>
          <w:p w:rsidR="00F0086E" w:rsidRDefault="00F0086E" w:rsidP="00F0086E">
            <w:r>
              <w:t xml:space="preserve">Join the Business Plan competitors, judges and your faculty to congratulate the teams and wish them well in the judging. </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6:30 – 8:30</w:t>
            </w:r>
          </w:p>
        </w:tc>
        <w:tc>
          <w:tcPr>
            <w:tcW w:w="3117" w:type="dxa"/>
          </w:tcPr>
          <w:p w:rsidR="00F0086E" w:rsidRDefault="00F0086E" w:rsidP="00F0086E">
            <w:pPr>
              <w:jc w:val="center"/>
            </w:pPr>
            <w:r>
              <w:t>An Evening of Connections</w:t>
            </w:r>
          </w:p>
        </w:tc>
        <w:tc>
          <w:tcPr>
            <w:tcW w:w="3117" w:type="dxa"/>
          </w:tcPr>
          <w:p w:rsidR="00F0086E" w:rsidRDefault="00F0086E" w:rsidP="00F0086E">
            <w:pPr>
              <w:jc w:val="center"/>
            </w:pPr>
            <w:r>
              <w:t>Boardrooms</w:t>
            </w:r>
          </w:p>
        </w:tc>
      </w:tr>
      <w:tr w:rsidR="00F0086E" w:rsidTr="00C33D25">
        <w:tc>
          <w:tcPr>
            <w:tcW w:w="9350" w:type="dxa"/>
            <w:gridSpan w:val="3"/>
          </w:tcPr>
          <w:p w:rsidR="00F0086E" w:rsidRDefault="00F0086E" w:rsidP="00F0086E">
            <w:r>
              <w:t xml:space="preserve">This invitation only capstone to the week joins our Donors, Alumni and Faculty for dinner, awards and networking for the students competing in the events throughout the week and the Student Event Committee that made the week possible. The evening will include a featured speaker and closing remarks from Dean Parker. </w:t>
            </w:r>
          </w:p>
        </w:tc>
      </w:tr>
      <w:tr w:rsidR="00F0086E" w:rsidTr="00C33D25">
        <w:tc>
          <w:tcPr>
            <w:tcW w:w="9350" w:type="dxa"/>
            <w:gridSpan w:val="3"/>
          </w:tcPr>
          <w:p w:rsidR="00F0086E" w:rsidRDefault="00F0086E" w:rsidP="00F0086E"/>
        </w:tc>
      </w:tr>
      <w:tr w:rsidR="00F0086E" w:rsidRPr="009F51A9" w:rsidTr="00C33D25">
        <w:tc>
          <w:tcPr>
            <w:tcW w:w="9350" w:type="dxa"/>
            <w:gridSpan w:val="3"/>
          </w:tcPr>
          <w:p w:rsidR="00F0086E" w:rsidRPr="009F51A9" w:rsidRDefault="00F0086E" w:rsidP="00F0086E">
            <w:pPr>
              <w:jc w:val="center"/>
              <w:rPr>
                <w:b/>
              </w:rPr>
            </w:pPr>
            <w:r w:rsidRPr="009F51A9">
              <w:rPr>
                <w:b/>
              </w:rPr>
              <w:t>FRIDAY MARCH 27</w:t>
            </w:r>
          </w:p>
        </w:tc>
      </w:tr>
      <w:tr w:rsidR="00F0086E" w:rsidTr="00C33D25">
        <w:tc>
          <w:tcPr>
            <w:tcW w:w="9350" w:type="dxa"/>
            <w:gridSpan w:val="3"/>
          </w:tcPr>
          <w:p w:rsidR="00F0086E" w:rsidRDefault="00F0086E" w:rsidP="00F0086E"/>
        </w:tc>
      </w:tr>
      <w:tr w:rsidR="00F0086E" w:rsidRPr="009F51A9" w:rsidTr="00C33D25">
        <w:tc>
          <w:tcPr>
            <w:tcW w:w="9350" w:type="dxa"/>
            <w:gridSpan w:val="3"/>
          </w:tcPr>
          <w:p w:rsidR="00F0086E" w:rsidRPr="009F51A9" w:rsidRDefault="00F0086E" w:rsidP="00F0086E">
            <w:pPr>
              <w:jc w:val="center"/>
              <w:rPr>
                <w:b/>
              </w:rPr>
            </w:pPr>
            <w:r w:rsidRPr="009F51A9">
              <w:rPr>
                <w:b/>
              </w:rPr>
              <w:t>FUN FRIDAY</w:t>
            </w:r>
          </w:p>
        </w:tc>
      </w:tr>
      <w:tr w:rsidR="00F0086E" w:rsidRPr="00D67A43" w:rsidTr="00C33D25">
        <w:tc>
          <w:tcPr>
            <w:tcW w:w="9350" w:type="dxa"/>
            <w:gridSpan w:val="3"/>
          </w:tcPr>
          <w:p w:rsidR="00F0086E" w:rsidRDefault="00F0086E" w:rsidP="00F0086E">
            <w:r>
              <w:t>Happy Friday! Who says business can’t be fun. All students registered for the Week are invited to participate in any or all of the fun events scheduled for the day</w:t>
            </w:r>
            <w:bookmarkStart w:id="0" w:name="_GoBack"/>
            <w:bookmarkEnd w:id="0"/>
            <w:r>
              <w:t xml:space="preserve">. A great way to wrap a week of hard work and chill a bit. </w:t>
            </w:r>
          </w:p>
          <w:p w:rsidR="00F0086E" w:rsidRDefault="00F0086E" w:rsidP="00F0086E"/>
          <w:p w:rsidR="00F0086E" w:rsidRPr="00D67A43" w:rsidRDefault="00F0086E" w:rsidP="00F0086E">
            <w:pPr>
              <w:jc w:val="center"/>
              <w:rPr>
                <w:i/>
              </w:rPr>
            </w:pPr>
            <w:r w:rsidRPr="00D67A43">
              <w:rPr>
                <w:i/>
              </w:rPr>
              <w:t>Space is limited for all these events so sign up at the Registration Desk early.</w:t>
            </w:r>
          </w:p>
        </w:tc>
      </w:tr>
      <w:tr w:rsidR="00F0086E" w:rsidTr="00C33D25">
        <w:tc>
          <w:tcPr>
            <w:tcW w:w="9350" w:type="dxa"/>
            <w:gridSpan w:val="3"/>
          </w:tcPr>
          <w:p w:rsidR="00F0086E" w:rsidRDefault="00F0086E" w:rsidP="00F0086E"/>
        </w:tc>
      </w:tr>
      <w:tr w:rsidR="00F0086E" w:rsidTr="00C33D25">
        <w:tc>
          <w:tcPr>
            <w:tcW w:w="3116" w:type="dxa"/>
          </w:tcPr>
          <w:p w:rsidR="00F0086E" w:rsidRDefault="00F0086E" w:rsidP="00F0086E">
            <w:pPr>
              <w:jc w:val="center"/>
            </w:pPr>
            <w:r>
              <w:t>TIME</w:t>
            </w:r>
          </w:p>
        </w:tc>
        <w:tc>
          <w:tcPr>
            <w:tcW w:w="3117" w:type="dxa"/>
          </w:tcPr>
          <w:p w:rsidR="00F0086E" w:rsidRDefault="00F0086E" w:rsidP="00F0086E">
            <w:pPr>
              <w:jc w:val="center"/>
            </w:pPr>
            <w:r>
              <w:t>EVENT</w:t>
            </w:r>
          </w:p>
        </w:tc>
        <w:tc>
          <w:tcPr>
            <w:tcW w:w="3117" w:type="dxa"/>
          </w:tcPr>
          <w:p w:rsidR="00F0086E" w:rsidRDefault="00F0086E" w:rsidP="00F0086E">
            <w:pPr>
              <w:jc w:val="center"/>
            </w:pPr>
            <w:r>
              <w:t>LOCATION</w:t>
            </w:r>
          </w:p>
        </w:tc>
      </w:tr>
      <w:tr w:rsidR="00F0086E" w:rsidTr="00C33D25">
        <w:tc>
          <w:tcPr>
            <w:tcW w:w="3116" w:type="dxa"/>
          </w:tcPr>
          <w:p w:rsidR="00F0086E" w:rsidRDefault="00F0086E" w:rsidP="00F0086E">
            <w:r>
              <w:t>12:00 – 2:30</w:t>
            </w:r>
          </w:p>
        </w:tc>
        <w:tc>
          <w:tcPr>
            <w:tcW w:w="3117" w:type="dxa"/>
          </w:tcPr>
          <w:p w:rsidR="00F0086E" w:rsidRDefault="00F0086E" w:rsidP="00F0086E">
            <w:r>
              <w:t>Lego Business Plan Competition</w:t>
            </w:r>
          </w:p>
        </w:tc>
        <w:tc>
          <w:tcPr>
            <w:tcW w:w="3117" w:type="dxa"/>
          </w:tcPr>
          <w:p w:rsidR="00F0086E" w:rsidRDefault="00F0086E" w:rsidP="00F0086E">
            <w:r>
              <w:t>TBD</w:t>
            </w:r>
          </w:p>
        </w:tc>
      </w:tr>
      <w:tr w:rsidR="00F0086E" w:rsidTr="00C33D25">
        <w:tc>
          <w:tcPr>
            <w:tcW w:w="3116" w:type="dxa"/>
          </w:tcPr>
          <w:p w:rsidR="00F0086E" w:rsidRDefault="00F0086E" w:rsidP="00F0086E"/>
        </w:tc>
        <w:tc>
          <w:tcPr>
            <w:tcW w:w="3117" w:type="dxa"/>
          </w:tcPr>
          <w:p w:rsidR="00F0086E" w:rsidRDefault="00F0086E" w:rsidP="00F0086E"/>
        </w:tc>
        <w:tc>
          <w:tcPr>
            <w:tcW w:w="3117" w:type="dxa"/>
          </w:tcPr>
          <w:p w:rsidR="00F0086E" w:rsidRDefault="00F0086E" w:rsidP="00F0086E"/>
        </w:tc>
      </w:tr>
      <w:tr w:rsidR="00F0086E" w:rsidTr="00C33D25">
        <w:tc>
          <w:tcPr>
            <w:tcW w:w="3116" w:type="dxa"/>
          </w:tcPr>
          <w:p w:rsidR="00F0086E" w:rsidRDefault="00F0086E" w:rsidP="00F0086E">
            <w:r>
              <w:t>11:00 – 12:00</w:t>
            </w:r>
          </w:p>
        </w:tc>
        <w:tc>
          <w:tcPr>
            <w:tcW w:w="3117" w:type="dxa"/>
          </w:tcPr>
          <w:p w:rsidR="00F0086E" w:rsidRDefault="00F0086E" w:rsidP="00F0086E">
            <w:r>
              <w:t>Marshmallow Challenge</w:t>
            </w:r>
          </w:p>
        </w:tc>
        <w:tc>
          <w:tcPr>
            <w:tcW w:w="3117" w:type="dxa"/>
          </w:tcPr>
          <w:p w:rsidR="00F0086E" w:rsidRDefault="00F0086E" w:rsidP="00F0086E">
            <w:r>
              <w:t>TBD</w:t>
            </w:r>
          </w:p>
        </w:tc>
      </w:tr>
      <w:tr w:rsidR="00F0086E" w:rsidTr="00C33D25">
        <w:tc>
          <w:tcPr>
            <w:tcW w:w="3116" w:type="dxa"/>
          </w:tcPr>
          <w:p w:rsidR="00F0086E" w:rsidRDefault="00F0086E" w:rsidP="00F0086E"/>
        </w:tc>
        <w:tc>
          <w:tcPr>
            <w:tcW w:w="3117" w:type="dxa"/>
          </w:tcPr>
          <w:p w:rsidR="00F0086E" w:rsidRDefault="00F0086E" w:rsidP="00F0086E"/>
        </w:tc>
        <w:tc>
          <w:tcPr>
            <w:tcW w:w="3117" w:type="dxa"/>
          </w:tcPr>
          <w:p w:rsidR="00F0086E" w:rsidRDefault="00F0086E" w:rsidP="00F0086E"/>
        </w:tc>
      </w:tr>
      <w:tr w:rsidR="00F0086E" w:rsidTr="00C33D25">
        <w:tc>
          <w:tcPr>
            <w:tcW w:w="3116" w:type="dxa"/>
          </w:tcPr>
          <w:p w:rsidR="00F0086E" w:rsidRDefault="00F0086E" w:rsidP="00F0086E">
            <w:r>
              <w:t>10:00 – 12:00</w:t>
            </w:r>
          </w:p>
        </w:tc>
        <w:tc>
          <w:tcPr>
            <w:tcW w:w="3117" w:type="dxa"/>
          </w:tcPr>
          <w:p w:rsidR="00F0086E" w:rsidRDefault="00F0086E" w:rsidP="00F0086E">
            <w:r>
              <w:t>Virtual Reality</w:t>
            </w:r>
          </w:p>
        </w:tc>
        <w:tc>
          <w:tcPr>
            <w:tcW w:w="3117" w:type="dxa"/>
          </w:tcPr>
          <w:p w:rsidR="00F0086E" w:rsidRDefault="00F0086E" w:rsidP="00F0086E">
            <w:r>
              <w:t>TECO</w:t>
            </w:r>
          </w:p>
        </w:tc>
      </w:tr>
      <w:tr w:rsidR="00F0086E" w:rsidTr="00C33D25">
        <w:tc>
          <w:tcPr>
            <w:tcW w:w="3116" w:type="dxa"/>
          </w:tcPr>
          <w:p w:rsidR="00F0086E" w:rsidRDefault="00F0086E" w:rsidP="00F0086E"/>
        </w:tc>
        <w:tc>
          <w:tcPr>
            <w:tcW w:w="3117" w:type="dxa"/>
          </w:tcPr>
          <w:p w:rsidR="00F0086E" w:rsidRDefault="00F0086E" w:rsidP="00F0086E"/>
        </w:tc>
        <w:tc>
          <w:tcPr>
            <w:tcW w:w="3117" w:type="dxa"/>
          </w:tcPr>
          <w:p w:rsidR="00F0086E" w:rsidRDefault="00F0086E" w:rsidP="00F0086E"/>
        </w:tc>
      </w:tr>
      <w:tr w:rsidR="00F0086E" w:rsidTr="00C33D25">
        <w:tc>
          <w:tcPr>
            <w:tcW w:w="3116" w:type="dxa"/>
          </w:tcPr>
          <w:p w:rsidR="00F0086E" w:rsidRDefault="00F0086E" w:rsidP="00F0086E">
            <w:r>
              <w:t>11:00 – 12:00</w:t>
            </w:r>
          </w:p>
        </w:tc>
        <w:tc>
          <w:tcPr>
            <w:tcW w:w="3117" w:type="dxa"/>
          </w:tcPr>
          <w:p w:rsidR="00F0086E" w:rsidRDefault="00F0086E" w:rsidP="00F0086E">
            <w:r>
              <w:t>The Finance Game</w:t>
            </w:r>
          </w:p>
        </w:tc>
        <w:tc>
          <w:tcPr>
            <w:tcW w:w="3117" w:type="dxa"/>
          </w:tcPr>
          <w:p w:rsidR="00F0086E" w:rsidRDefault="00F0086E" w:rsidP="00F0086E">
            <w:r>
              <w:t>TBD</w:t>
            </w:r>
          </w:p>
        </w:tc>
      </w:tr>
    </w:tbl>
    <w:p w:rsidR="00F0086E" w:rsidRDefault="00F0086E"/>
    <w:p w:rsidR="00F0086E" w:rsidRDefault="00F0086E"/>
    <w:sectPr w:rsidR="00F00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zNLY0MjQwNDa3NLVU0lEKTi0uzszPAykwrgUAx9gdNiwAAAA="/>
  </w:docVars>
  <w:rsids>
    <w:rsidRoot w:val="00F0086E"/>
    <w:rsid w:val="00151828"/>
    <w:rsid w:val="00193D08"/>
    <w:rsid w:val="001A161A"/>
    <w:rsid w:val="001E7B72"/>
    <w:rsid w:val="002917FE"/>
    <w:rsid w:val="003F1787"/>
    <w:rsid w:val="003F30E0"/>
    <w:rsid w:val="0040708A"/>
    <w:rsid w:val="004C4F14"/>
    <w:rsid w:val="004F7CEE"/>
    <w:rsid w:val="00570DA8"/>
    <w:rsid w:val="006A0059"/>
    <w:rsid w:val="00726862"/>
    <w:rsid w:val="008F0A21"/>
    <w:rsid w:val="008F2347"/>
    <w:rsid w:val="009A1C0A"/>
    <w:rsid w:val="00AC27EA"/>
    <w:rsid w:val="00B00AB7"/>
    <w:rsid w:val="00B370C3"/>
    <w:rsid w:val="00B62207"/>
    <w:rsid w:val="00BC4E90"/>
    <w:rsid w:val="00C67B46"/>
    <w:rsid w:val="00E40B78"/>
    <w:rsid w:val="00F0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C404"/>
  <w15:chartTrackingRefBased/>
  <w15:docId w15:val="{A819F6AB-01AA-45A5-A4C5-34141687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862"/>
    <w:pPr>
      <w:spacing w:after="0" w:line="240" w:lineRule="auto"/>
    </w:pPr>
    <w:rPr>
      <w:rFonts w:ascii="Times New Roman"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A161A"/>
    <w:rPr>
      <w:rFonts w:eastAsiaTheme="minorEastAsia"/>
    </w:rPr>
  </w:style>
  <w:style w:type="table" w:styleId="TableGrid">
    <w:name w:val="Table Grid"/>
    <w:basedOn w:val="TableNormal"/>
    <w:uiPriority w:val="39"/>
    <w:rsid w:val="00F0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Lax</dc:creator>
  <cp:keywords/>
  <dc:description/>
  <cp:lastModifiedBy>John Lax</cp:lastModifiedBy>
  <cp:revision>4</cp:revision>
  <dcterms:created xsi:type="dcterms:W3CDTF">2020-02-20T17:38:00Z</dcterms:created>
  <dcterms:modified xsi:type="dcterms:W3CDTF">2020-02-25T19:42:00Z</dcterms:modified>
</cp:coreProperties>
</file>