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809" w:rsidRPr="00DB13DC" w:rsidRDefault="00CD1809" w:rsidP="00DB13DC">
      <w:pPr>
        <w:spacing w:line="360" w:lineRule="auto"/>
        <w:rPr>
          <w:rFonts w:ascii="Arial" w:hAnsi="Arial" w:cs="Arial"/>
          <w:b/>
          <w:sz w:val="24"/>
          <w:szCs w:val="24"/>
        </w:rPr>
      </w:pPr>
      <w:r w:rsidRPr="00DB13DC">
        <w:rPr>
          <w:rFonts w:ascii="Arial" w:hAnsi="Arial" w:cs="Arial"/>
          <w:b/>
          <w:sz w:val="24"/>
          <w:szCs w:val="24"/>
        </w:rPr>
        <w:t>F</w:t>
      </w:r>
      <w:r w:rsidR="006465C3" w:rsidRPr="00DB13DC">
        <w:rPr>
          <w:rFonts w:ascii="Arial" w:hAnsi="Arial" w:cs="Arial"/>
          <w:b/>
          <w:sz w:val="24"/>
          <w:szCs w:val="24"/>
        </w:rPr>
        <w:t>O</w:t>
      </w:r>
      <w:r w:rsidR="00B916CC" w:rsidRPr="00DB13DC">
        <w:rPr>
          <w:rFonts w:ascii="Arial" w:hAnsi="Arial" w:cs="Arial"/>
          <w:b/>
          <w:sz w:val="24"/>
          <w:szCs w:val="24"/>
        </w:rPr>
        <w:t xml:space="preserve">R IMMEDIATE RELEASE:  </w:t>
      </w:r>
      <w:r w:rsidR="00B916CC" w:rsidRPr="00DB13DC">
        <w:rPr>
          <w:rFonts w:ascii="Arial" w:hAnsi="Arial" w:cs="Arial"/>
          <w:b/>
          <w:i/>
          <w:sz w:val="24"/>
          <w:szCs w:val="24"/>
        </w:rPr>
        <w:t>(Insert Current Date)</w:t>
      </w:r>
      <w:r w:rsidR="00B916CC" w:rsidRPr="00DB13DC">
        <w:rPr>
          <w:rFonts w:ascii="Arial" w:hAnsi="Arial" w:cs="Arial"/>
          <w:b/>
          <w:sz w:val="24"/>
          <w:szCs w:val="24"/>
        </w:rPr>
        <w:t xml:space="preserve"> </w:t>
      </w:r>
    </w:p>
    <w:p w:rsidR="00CD1809" w:rsidRPr="00DB13DC" w:rsidRDefault="00CD1809" w:rsidP="00DB13DC">
      <w:pPr>
        <w:spacing w:line="360" w:lineRule="auto"/>
        <w:rPr>
          <w:rFonts w:ascii="Arial" w:hAnsi="Arial" w:cs="Arial"/>
          <w:sz w:val="24"/>
          <w:szCs w:val="24"/>
        </w:rPr>
      </w:pPr>
    </w:p>
    <w:p w:rsidR="00CD1809" w:rsidRPr="00B916CC" w:rsidRDefault="00962444" w:rsidP="00DB13DC">
      <w:pPr>
        <w:spacing w:line="360" w:lineRule="auto"/>
        <w:jc w:val="center"/>
        <w:rPr>
          <w:rFonts w:ascii="Arial" w:hAnsi="Arial" w:cs="Arial"/>
          <w:b/>
          <w:sz w:val="24"/>
          <w:szCs w:val="24"/>
        </w:rPr>
      </w:pPr>
      <w:r w:rsidRPr="00DB13DC">
        <w:rPr>
          <w:rFonts w:ascii="Arial" w:hAnsi="Arial" w:cs="Arial"/>
          <w:b/>
          <w:noProof/>
          <w:sz w:val="24"/>
          <w:szCs w:val="24"/>
        </w:rPr>
        <w:t>[City</w:t>
      </w:r>
      <w:r>
        <w:rPr>
          <w:rFonts w:ascii="Arial" w:hAnsi="Arial" w:cs="Arial"/>
          <w:b/>
          <w:noProof/>
          <w:sz w:val="24"/>
          <w:szCs w:val="24"/>
        </w:rPr>
        <w:t xml:space="preserve"> here] </w:t>
      </w:r>
      <w:r w:rsidR="00CD1809" w:rsidRPr="00B916CC">
        <w:rPr>
          <w:rFonts w:ascii="Arial" w:hAnsi="Arial" w:cs="Arial"/>
          <w:b/>
          <w:sz w:val="24"/>
          <w:szCs w:val="24"/>
        </w:rPr>
        <w:t xml:space="preserve">Resident Earns a Spot on the Dean’s List at </w:t>
      </w:r>
    </w:p>
    <w:p w:rsidR="00CD1809" w:rsidRPr="00B916CC" w:rsidRDefault="00CD1809" w:rsidP="00CD1809">
      <w:pPr>
        <w:jc w:val="center"/>
        <w:rPr>
          <w:rFonts w:ascii="Arial" w:hAnsi="Arial" w:cs="Arial"/>
          <w:b/>
          <w:sz w:val="24"/>
          <w:szCs w:val="24"/>
        </w:rPr>
      </w:pPr>
      <w:r w:rsidRPr="00B916CC">
        <w:rPr>
          <w:rFonts w:ascii="Arial" w:hAnsi="Arial" w:cs="Arial"/>
          <w:b/>
          <w:sz w:val="24"/>
          <w:szCs w:val="24"/>
        </w:rPr>
        <w:t>Saint Leo University</w:t>
      </w:r>
    </w:p>
    <w:p w:rsidR="00CD1809" w:rsidRPr="00B916CC" w:rsidRDefault="00CD1809" w:rsidP="00CD1809">
      <w:pPr>
        <w:rPr>
          <w:rFonts w:ascii="Arial" w:hAnsi="Arial" w:cs="Arial"/>
          <w:sz w:val="22"/>
          <w:szCs w:val="22"/>
        </w:rPr>
      </w:pPr>
    </w:p>
    <w:p w:rsidR="00CD1809" w:rsidRPr="00B916CC" w:rsidRDefault="00CD1809" w:rsidP="00B916CC">
      <w:pPr>
        <w:spacing w:line="360" w:lineRule="auto"/>
        <w:rPr>
          <w:rFonts w:ascii="Arial" w:hAnsi="Arial" w:cs="Arial"/>
          <w:sz w:val="22"/>
          <w:szCs w:val="22"/>
        </w:rPr>
      </w:pPr>
      <w:r w:rsidRPr="00B916CC">
        <w:rPr>
          <w:rFonts w:ascii="Arial" w:hAnsi="Arial" w:cs="Arial"/>
          <w:b/>
          <w:sz w:val="22"/>
          <w:szCs w:val="22"/>
        </w:rPr>
        <w:t xml:space="preserve">SAINT LEO, FL </w:t>
      </w:r>
      <w:r w:rsidR="00962444">
        <w:rPr>
          <w:rFonts w:ascii="Arial" w:hAnsi="Arial" w:cs="Arial"/>
          <w:b/>
          <w:sz w:val="22"/>
          <w:szCs w:val="22"/>
        </w:rPr>
        <w:t>–</w:t>
      </w:r>
      <w:r w:rsidRPr="00B916CC">
        <w:rPr>
          <w:rFonts w:ascii="Arial" w:hAnsi="Arial" w:cs="Arial"/>
          <w:sz w:val="22"/>
          <w:szCs w:val="22"/>
        </w:rPr>
        <w:t xml:space="preserve"> </w:t>
      </w:r>
      <w:r w:rsidR="00962444">
        <w:rPr>
          <w:rFonts w:ascii="Arial" w:hAnsi="Arial" w:cs="Arial"/>
          <w:sz w:val="22"/>
          <w:szCs w:val="22"/>
        </w:rPr>
        <w:t>[Name here]</w:t>
      </w:r>
      <w:r w:rsidRPr="00B916CC">
        <w:rPr>
          <w:rFonts w:ascii="Arial" w:hAnsi="Arial" w:cs="Arial"/>
          <w:sz w:val="22"/>
          <w:szCs w:val="22"/>
        </w:rPr>
        <w:t xml:space="preserve">, of </w:t>
      </w:r>
      <w:r w:rsidR="00962444">
        <w:rPr>
          <w:rFonts w:ascii="Arial" w:hAnsi="Arial" w:cs="Arial"/>
          <w:noProof/>
          <w:sz w:val="22"/>
          <w:szCs w:val="22"/>
        </w:rPr>
        <w:t>[City here]</w:t>
      </w:r>
      <w:r w:rsidRPr="00B916CC">
        <w:rPr>
          <w:rFonts w:ascii="Arial" w:hAnsi="Arial" w:cs="Arial"/>
          <w:sz w:val="22"/>
          <w:szCs w:val="22"/>
        </w:rPr>
        <w:t>, was named to the Dean’s List at Saint Leo</w:t>
      </w:r>
      <w:r w:rsidR="00B916CC">
        <w:rPr>
          <w:rFonts w:ascii="Arial" w:hAnsi="Arial" w:cs="Arial"/>
          <w:sz w:val="22"/>
          <w:szCs w:val="22"/>
        </w:rPr>
        <w:t xml:space="preserve"> University for the </w:t>
      </w:r>
      <w:r w:rsidR="00B916CC" w:rsidRPr="00B916CC">
        <w:rPr>
          <w:rFonts w:ascii="Arial" w:hAnsi="Arial" w:cs="Arial"/>
          <w:i/>
          <w:sz w:val="22"/>
          <w:szCs w:val="22"/>
        </w:rPr>
        <w:t>(Insert fall or spring and year)</w:t>
      </w:r>
      <w:r w:rsidR="00B916CC">
        <w:rPr>
          <w:rFonts w:ascii="Arial" w:hAnsi="Arial" w:cs="Arial"/>
          <w:sz w:val="22"/>
          <w:szCs w:val="22"/>
        </w:rPr>
        <w:t xml:space="preserve"> </w:t>
      </w:r>
      <w:r w:rsidRPr="00B916CC">
        <w:rPr>
          <w:rFonts w:ascii="Arial" w:hAnsi="Arial" w:cs="Arial"/>
          <w:sz w:val="22"/>
          <w:szCs w:val="22"/>
        </w:rPr>
        <w:t xml:space="preserve">semester.  </w:t>
      </w:r>
    </w:p>
    <w:p w:rsidR="00CD1809" w:rsidRPr="00B916CC" w:rsidRDefault="00CD1809" w:rsidP="00CD1809">
      <w:pPr>
        <w:rPr>
          <w:rFonts w:ascii="Arial" w:hAnsi="Arial" w:cs="Arial"/>
          <w:sz w:val="22"/>
          <w:szCs w:val="22"/>
        </w:rPr>
      </w:pPr>
    </w:p>
    <w:p w:rsidR="00CD1809" w:rsidRPr="0063361D" w:rsidRDefault="00CD1809" w:rsidP="001F7BB6">
      <w:pPr>
        <w:spacing w:line="360" w:lineRule="auto"/>
        <w:rPr>
          <w:rFonts w:ascii="Arial" w:hAnsi="Arial" w:cs="Arial"/>
          <w:sz w:val="22"/>
          <w:szCs w:val="22"/>
        </w:rPr>
      </w:pPr>
      <w:r w:rsidRPr="0063361D">
        <w:rPr>
          <w:rFonts w:ascii="Arial" w:hAnsi="Arial" w:cs="Arial"/>
          <w:sz w:val="22"/>
          <w:szCs w:val="22"/>
        </w:rPr>
        <w:t>The Dean’s List is published at the end of the fall, spring</w:t>
      </w:r>
      <w:r w:rsidR="00962444" w:rsidRPr="0063361D">
        <w:rPr>
          <w:rFonts w:ascii="Arial" w:hAnsi="Arial" w:cs="Arial"/>
          <w:sz w:val="22"/>
          <w:szCs w:val="22"/>
        </w:rPr>
        <w:t>,</w:t>
      </w:r>
      <w:r w:rsidR="0063361D">
        <w:rPr>
          <w:rFonts w:ascii="Arial" w:hAnsi="Arial" w:cs="Arial"/>
          <w:sz w:val="22"/>
          <w:szCs w:val="22"/>
        </w:rPr>
        <w:t xml:space="preserve"> and summer semesters. </w:t>
      </w:r>
      <w:r w:rsidR="00E825B0" w:rsidRPr="0063361D">
        <w:rPr>
          <w:rFonts w:ascii="Arial" w:hAnsi="Arial" w:cs="Arial"/>
          <w:sz w:val="22"/>
          <w:szCs w:val="22"/>
        </w:rPr>
        <w:t>Undergraduate s</w:t>
      </w:r>
      <w:r w:rsidRPr="0063361D">
        <w:rPr>
          <w:rFonts w:ascii="Arial" w:hAnsi="Arial" w:cs="Arial"/>
          <w:sz w:val="22"/>
          <w:szCs w:val="22"/>
        </w:rPr>
        <w:t xml:space="preserve">tudents who have earned at least 12 credits with a term grade point average of 3.65 or higher are recognized on the Dean’s List, which is announced at the conclusion of each semester.  </w:t>
      </w:r>
    </w:p>
    <w:p w:rsidR="00CD1809" w:rsidRPr="0063361D" w:rsidRDefault="00CD1809" w:rsidP="001F7BB6">
      <w:pPr>
        <w:spacing w:line="360" w:lineRule="auto"/>
        <w:rPr>
          <w:rFonts w:ascii="Arial" w:hAnsi="Arial" w:cs="Arial"/>
          <w:sz w:val="22"/>
          <w:szCs w:val="22"/>
        </w:rPr>
      </w:pPr>
    </w:p>
    <w:p w:rsidR="001F7BB6" w:rsidRPr="0063361D" w:rsidRDefault="0063361D" w:rsidP="001F7BB6">
      <w:pPr>
        <w:spacing w:line="360" w:lineRule="auto"/>
        <w:rPr>
          <w:rFonts w:ascii="Arial" w:hAnsi="Arial" w:cs="Arial"/>
          <w:sz w:val="22"/>
          <w:szCs w:val="22"/>
        </w:rPr>
      </w:pPr>
      <w:r w:rsidRPr="00F02F9B">
        <w:rPr>
          <w:rFonts w:ascii="Arial" w:hAnsi="Arial" w:cs="Arial"/>
          <w:sz w:val="22"/>
          <w:szCs w:val="22"/>
        </w:rPr>
        <w:t>“The Dean’s List is a refle</w:t>
      </w:r>
      <w:bookmarkStart w:id="0" w:name="_GoBack"/>
      <w:bookmarkEnd w:id="0"/>
      <w:r w:rsidRPr="00F02F9B">
        <w:rPr>
          <w:rFonts w:ascii="Arial" w:hAnsi="Arial" w:cs="Arial"/>
          <w:sz w:val="22"/>
          <w:szCs w:val="22"/>
        </w:rPr>
        <w:t>ction of the institution’s mission to cultivate a love of learning in its students. We are pleased to recognize these students whose academic achievements represent a dedication to excellence an</w:t>
      </w:r>
      <w:r w:rsidR="00F02F9B" w:rsidRPr="00F02F9B">
        <w:rPr>
          <w:rFonts w:ascii="Arial" w:hAnsi="Arial" w:cs="Arial"/>
          <w:sz w:val="22"/>
          <w:szCs w:val="22"/>
        </w:rPr>
        <w:t>d a commitment to their futures,</w:t>
      </w:r>
      <w:r w:rsidRPr="00F02F9B">
        <w:rPr>
          <w:rFonts w:ascii="Arial" w:hAnsi="Arial" w:cs="Arial"/>
          <w:sz w:val="22"/>
          <w:szCs w:val="22"/>
        </w:rPr>
        <w:t xml:space="preserve">” </w:t>
      </w:r>
      <w:r w:rsidR="001F7BB6" w:rsidRPr="00F02F9B">
        <w:rPr>
          <w:rFonts w:ascii="Arial" w:hAnsi="Arial" w:cs="Arial"/>
          <w:sz w:val="22"/>
          <w:szCs w:val="22"/>
        </w:rPr>
        <w:t xml:space="preserve">said </w:t>
      </w:r>
      <w:r w:rsidR="001F7BB6" w:rsidRPr="0063361D">
        <w:rPr>
          <w:rFonts w:ascii="Arial" w:hAnsi="Arial" w:cs="Arial"/>
          <w:sz w:val="22"/>
          <w:szCs w:val="22"/>
        </w:rPr>
        <w:t xml:space="preserve">Dr. </w:t>
      </w:r>
      <w:r w:rsidRPr="0063361D">
        <w:rPr>
          <w:rFonts w:ascii="Arial" w:hAnsi="Arial" w:cs="Arial"/>
          <w:sz w:val="22"/>
          <w:szCs w:val="22"/>
        </w:rPr>
        <w:t>Mary Spoto</w:t>
      </w:r>
      <w:r w:rsidR="001F7BB6" w:rsidRPr="0063361D">
        <w:rPr>
          <w:rFonts w:ascii="Arial" w:hAnsi="Arial" w:cs="Arial"/>
          <w:sz w:val="22"/>
          <w:szCs w:val="22"/>
        </w:rPr>
        <w:t xml:space="preserve">, </w:t>
      </w:r>
      <w:r w:rsidRPr="0063361D">
        <w:rPr>
          <w:rFonts w:ascii="Arial" w:hAnsi="Arial" w:cs="Arial"/>
          <w:sz w:val="22"/>
          <w:szCs w:val="22"/>
        </w:rPr>
        <w:t xml:space="preserve">interim </w:t>
      </w:r>
      <w:r w:rsidR="001F7BB6" w:rsidRPr="0063361D">
        <w:rPr>
          <w:rFonts w:ascii="Arial" w:hAnsi="Arial" w:cs="Arial"/>
          <w:sz w:val="22"/>
          <w:szCs w:val="22"/>
        </w:rPr>
        <w:t xml:space="preserve">vice president of Academic Affairs.  </w:t>
      </w:r>
    </w:p>
    <w:p w:rsidR="00CD1809" w:rsidRPr="00E825B0" w:rsidRDefault="00CD1809" w:rsidP="00B916CC">
      <w:pPr>
        <w:spacing w:line="360" w:lineRule="auto"/>
        <w:rPr>
          <w:rFonts w:ascii="Arial" w:hAnsi="Arial" w:cs="Arial"/>
          <w:sz w:val="22"/>
          <w:szCs w:val="22"/>
        </w:rPr>
      </w:pPr>
    </w:p>
    <w:p w:rsidR="00CD1809" w:rsidRPr="00E825B0" w:rsidRDefault="00CD1809" w:rsidP="00DB13DC">
      <w:pPr>
        <w:spacing w:line="360" w:lineRule="auto"/>
        <w:rPr>
          <w:rFonts w:ascii="Arial" w:hAnsi="Arial" w:cs="Arial"/>
          <w:b/>
          <w:sz w:val="22"/>
          <w:szCs w:val="22"/>
          <w:u w:val="single"/>
        </w:rPr>
      </w:pPr>
      <w:r w:rsidRPr="00E825B0">
        <w:rPr>
          <w:rFonts w:ascii="Arial" w:hAnsi="Arial" w:cs="Arial"/>
          <w:b/>
          <w:sz w:val="22"/>
          <w:szCs w:val="22"/>
          <w:u w:val="single"/>
        </w:rPr>
        <w:t>About Saint Leo University</w:t>
      </w:r>
    </w:p>
    <w:p w:rsidR="00E878E2" w:rsidRPr="00E878E2" w:rsidRDefault="00E878E2" w:rsidP="00E878E2">
      <w:pPr>
        <w:spacing w:line="360" w:lineRule="auto"/>
        <w:rPr>
          <w:rFonts w:ascii="Arial" w:hAnsi="Arial" w:cs="Arial"/>
          <w:sz w:val="24"/>
          <w:szCs w:val="24"/>
        </w:rPr>
      </w:pPr>
    </w:p>
    <w:p w:rsidR="00222F75" w:rsidRPr="00222F75" w:rsidRDefault="00222F75" w:rsidP="00222F75">
      <w:pPr>
        <w:pStyle w:val="NormalWeb"/>
        <w:shd w:val="clear" w:color="auto" w:fill="FFFFFF"/>
        <w:spacing w:before="0" w:beforeAutospacing="0" w:after="0" w:afterAutospacing="0" w:line="360" w:lineRule="auto"/>
        <w:textAlignment w:val="baseline"/>
        <w:rPr>
          <w:rFonts w:ascii="Arial" w:hAnsi="Arial" w:cs="Arial"/>
          <w:sz w:val="22"/>
          <w:szCs w:val="22"/>
        </w:rPr>
      </w:pPr>
      <w:r w:rsidRPr="00222F75">
        <w:rPr>
          <w:rFonts w:ascii="Arial" w:hAnsi="Arial" w:cs="Arial"/>
          <w:sz w:val="22"/>
          <w:szCs w:val="22"/>
        </w:rPr>
        <w:t>Saint Leo University (</w:t>
      </w:r>
      <w:hyperlink r:id="rId4" w:tooltip="SaintLeo.edu" w:history="1">
        <w:r w:rsidRPr="00222F75">
          <w:rPr>
            <w:rStyle w:val="Hyperlink"/>
            <w:rFonts w:ascii="Arial" w:hAnsi="Arial" w:cs="Arial"/>
            <w:color w:val="006699"/>
            <w:sz w:val="22"/>
            <w:szCs w:val="22"/>
            <w:bdr w:val="none" w:sz="0" w:space="0" w:color="auto" w:frame="1"/>
          </w:rPr>
          <w:t>www.saintleo.edu</w:t>
        </w:r>
      </w:hyperlink>
      <w:r w:rsidRPr="00222F75">
        <w:rPr>
          <w:rFonts w:ascii="Arial" w:hAnsi="Arial" w:cs="Arial"/>
          <w:sz w:val="22"/>
          <w:szCs w:val="22"/>
        </w:rPr>
        <w:t>) is a modern Catholic teaching university that is firmly grounded in the liberal arts tradition and the timeless Benedictine wisdom that seeks balanced growth of mind, body, and spirit. The Saint Leo University of today is a private, nonprofit institution that creates hospitable learning communities wherever students want to be or need to be, whether that is a campus classroom, a web-based environment, an employer’s worksite, a military base, or an office park. Saint Leo welcomes people of all faiths and of no religious affiliation, and encourages learners of all generations. The university is committed to providing educational opportunities to the nation’s armed forces, veterans, and their families. Saint Leo is regionally accredited to award degrees ranging from the associate to the doctorate, and the faculty and staff guide all students to develop their capacities for critical thinking, moral reflection, and lifelong learning and leadership.</w:t>
      </w:r>
    </w:p>
    <w:p w:rsidR="00222F75" w:rsidRPr="00222F75" w:rsidRDefault="00222F75" w:rsidP="00222F75">
      <w:pPr>
        <w:pStyle w:val="NormalWeb"/>
        <w:shd w:val="clear" w:color="auto" w:fill="FFFFFF"/>
        <w:spacing w:before="0" w:beforeAutospacing="0" w:after="0" w:afterAutospacing="0" w:line="360" w:lineRule="auto"/>
        <w:textAlignment w:val="baseline"/>
        <w:rPr>
          <w:rFonts w:ascii="Arial" w:hAnsi="Arial" w:cs="Arial"/>
          <w:sz w:val="22"/>
          <w:szCs w:val="22"/>
        </w:rPr>
      </w:pPr>
    </w:p>
    <w:p w:rsidR="00222F75" w:rsidRPr="00222F75" w:rsidRDefault="00222F75" w:rsidP="00222F75">
      <w:pPr>
        <w:pStyle w:val="NormalWeb"/>
        <w:shd w:val="clear" w:color="auto" w:fill="FFFFFF"/>
        <w:spacing w:before="0" w:beforeAutospacing="0" w:after="0" w:afterAutospacing="0" w:line="360" w:lineRule="auto"/>
        <w:textAlignment w:val="baseline"/>
        <w:rPr>
          <w:rFonts w:ascii="Arial" w:hAnsi="Arial" w:cs="Arial"/>
          <w:sz w:val="22"/>
          <w:szCs w:val="22"/>
        </w:rPr>
      </w:pPr>
      <w:r w:rsidRPr="00222F75">
        <w:rPr>
          <w:rFonts w:ascii="Arial" w:hAnsi="Arial" w:cs="Arial"/>
          <w:sz w:val="22"/>
          <w:szCs w:val="22"/>
        </w:rPr>
        <w:t>The university remains the faithful steward of the beautiful lakeside University Campus in the Tampa Bay region of Florida, where its founding monks created the first Catholic college in the state in 1889. Serving nearly 13,000 students, Saint Leo has expanded to downtown Tampa, to other sites in Florida and beyond, and maintains a physical presence in seven states. The university provides highly respected online learning programs to students nationally and internationally. More than 90,000 alumni reside in all 50 states, in Washington, DC, in three U.S. territories, and in 76 countries.</w:t>
      </w:r>
    </w:p>
    <w:p w:rsidR="00DB13DC" w:rsidRPr="00222F75" w:rsidRDefault="00DB13DC" w:rsidP="00222F75">
      <w:pPr>
        <w:spacing w:line="360" w:lineRule="auto"/>
        <w:rPr>
          <w:rFonts w:ascii="Arial" w:hAnsi="Arial" w:cs="Arial"/>
          <w:sz w:val="22"/>
          <w:szCs w:val="22"/>
        </w:rPr>
      </w:pPr>
    </w:p>
    <w:p w:rsidR="00CD1809" w:rsidRPr="00E825B0" w:rsidRDefault="00DB13DC" w:rsidP="00E825B0">
      <w:pPr>
        <w:spacing w:line="360" w:lineRule="auto"/>
        <w:rPr>
          <w:rFonts w:ascii="Arial" w:hAnsi="Arial" w:cs="Arial"/>
          <w:sz w:val="22"/>
          <w:szCs w:val="22"/>
        </w:rPr>
      </w:pPr>
      <w:r w:rsidRPr="00E825B0">
        <w:rPr>
          <w:rFonts w:ascii="Arial" w:eastAsia="Calibri" w:hAnsi="Arial" w:cs="Arial"/>
          <w:b/>
          <w:sz w:val="22"/>
          <w:szCs w:val="22"/>
        </w:rPr>
        <w:t>Media Contact</w:t>
      </w:r>
      <w:r w:rsidRPr="00E825B0">
        <w:rPr>
          <w:rFonts w:ascii="Arial" w:eastAsia="Calibri" w:hAnsi="Arial" w:cs="Arial"/>
          <w:sz w:val="22"/>
          <w:szCs w:val="22"/>
        </w:rPr>
        <w:t xml:space="preserve">: </w:t>
      </w:r>
      <w:r w:rsidR="00E825B0">
        <w:rPr>
          <w:rFonts w:ascii="Arial" w:hAnsi="Arial" w:cs="Arial"/>
          <w:sz w:val="22"/>
          <w:szCs w:val="22"/>
        </w:rPr>
        <w:t>Mary McCoy, University Writer &amp; Media Relations</w:t>
      </w:r>
      <w:r w:rsidRPr="00E825B0">
        <w:rPr>
          <w:rFonts w:ascii="Arial" w:hAnsi="Arial" w:cs="Arial"/>
          <w:sz w:val="22"/>
          <w:szCs w:val="22"/>
        </w:rPr>
        <w:t xml:space="preserve">, </w:t>
      </w:r>
      <w:r w:rsidR="00E825B0">
        <w:rPr>
          <w:rFonts w:ascii="Arial" w:hAnsi="Arial" w:cs="Arial"/>
          <w:sz w:val="22"/>
          <w:szCs w:val="22"/>
        </w:rPr>
        <w:t xml:space="preserve">at </w:t>
      </w:r>
      <w:hyperlink r:id="rId5" w:history="1">
        <w:r w:rsidR="00E825B0" w:rsidRPr="003B60C3">
          <w:rPr>
            <w:rStyle w:val="Hyperlink"/>
            <w:rFonts w:ascii="Arial" w:hAnsi="Arial" w:cs="Arial"/>
            <w:sz w:val="22"/>
            <w:szCs w:val="22"/>
          </w:rPr>
          <w:t>mary.mccoy02@saintleo.edu</w:t>
        </w:r>
      </w:hyperlink>
      <w:r w:rsidR="00E825B0">
        <w:rPr>
          <w:rFonts w:ascii="Arial" w:hAnsi="Arial" w:cs="Arial"/>
          <w:sz w:val="22"/>
          <w:szCs w:val="22"/>
        </w:rPr>
        <w:t xml:space="preserve"> or (352) 588-7118/cell: (813) 610-8416.</w:t>
      </w:r>
    </w:p>
    <w:sectPr w:rsidR="00CD1809" w:rsidRPr="00E825B0" w:rsidSect="008B67FA">
      <w:pgSz w:w="12240" w:h="15840"/>
      <w:pgMar w:top="720" w:right="720" w:bottom="720" w:left="72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09"/>
    <w:rsid w:val="00164EB1"/>
    <w:rsid w:val="001F7BB6"/>
    <w:rsid w:val="00222F75"/>
    <w:rsid w:val="00281532"/>
    <w:rsid w:val="0063361D"/>
    <w:rsid w:val="006465C3"/>
    <w:rsid w:val="006600A4"/>
    <w:rsid w:val="006D3DFD"/>
    <w:rsid w:val="007F02D7"/>
    <w:rsid w:val="008B67FA"/>
    <w:rsid w:val="00962444"/>
    <w:rsid w:val="00B916CC"/>
    <w:rsid w:val="00CD1809"/>
    <w:rsid w:val="00DB13DC"/>
    <w:rsid w:val="00E825B0"/>
    <w:rsid w:val="00E878E2"/>
    <w:rsid w:val="00F02F9B"/>
    <w:rsid w:val="00F76FCE"/>
    <w:rsid w:val="00FB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ABBF4-EB4E-47F8-881C-EB0287FF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80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6CC"/>
    <w:rPr>
      <w:color w:val="0000FF" w:themeColor="hyperlink"/>
      <w:u w:val="single"/>
    </w:rPr>
  </w:style>
  <w:style w:type="paragraph" w:styleId="BalloonText">
    <w:name w:val="Balloon Text"/>
    <w:basedOn w:val="Normal"/>
    <w:link w:val="BalloonTextChar"/>
    <w:uiPriority w:val="99"/>
    <w:semiHidden/>
    <w:unhideWhenUsed/>
    <w:rsid w:val="00962444"/>
    <w:rPr>
      <w:rFonts w:ascii="Tahoma" w:hAnsi="Tahoma" w:cs="Tahoma"/>
      <w:sz w:val="16"/>
      <w:szCs w:val="16"/>
    </w:rPr>
  </w:style>
  <w:style w:type="character" w:customStyle="1" w:styleId="BalloonTextChar">
    <w:name w:val="Balloon Text Char"/>
    <w:basedOn w:val="DefaultParagraphFont"/>
    <w:link w:val="BalloonText"/>
    <w:uiPriority w:val="99"/>
    <w:semiHidden/>
    <w:rsid w:val="00962444"/>
    <w:rPr>
      <w:rFonts w:ascii="Tahoma" w:eastAsia="Times New Roman" w:hAnsi="Tahoma" w:cs="Tahoma"/>
      <w:sz w:val="16"/>
      <w:szCs w:val="16"/>
    </w:rPr>
  </w:style>
  <w:style w:type="paragraph" w:styleId="NormalWeb">
    <w:name w:val="Normal (Web)"/>
    <w:basedOn w:val="Normal"/>
    <w:uiPriority w:val="99"/>
    <w:semiHidden/>
    <w:unhideWhenUsed/>
    <w:rsid w:val="00222F7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094740">
      <w:bodyDiv w:val="1"/>
      <w:marLeft w:val="0"/>
      <w:marRight w:val="0"/>
      <w:marTop w:val="0"/>
      <w:marBottom w:val="0"/>
      <w:divBdr>
        <w:top w:val="none" w:sz="0" w:space="0" w:color="auto"/>
        <w:left w:val="none" w:sz="0" w:space="0" w:color="auto"/>
        <w:bottom w:val="none" w:sz="0" w:space="0" w:color="auto"/>
        <w:right w:val="none" w:sz="0" w:space="0" w:color="auto"/>
      </w:divBdr>
    </w:div>
    <w:div w:id="1844129693">
      <w:bodyDiv w:val="1"/>
      <w:marLeft w:val="0"/>
      <w:marRight w:val="0"/>
      <w:marTop w:val="0"/>
      <w:marBottom w:val="0"/>
      <w:divBdr>
        <w:top w:val="none" w:sz="0" w:space="0" w:color="auto"/>
        <w:left w:val="none" w:sz="0" w:space="0" w:color="auto"/>
        <w:bottom w:val="none" w:sz="0" w:space="0" w:color="auto"/>
        <w:right w:val="none" w:sz="0" w:space="0" w:color="auto"/>
      </w:divBdr>
    </w:div>
    <w:div w:id="199775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y.mccoy02@saintleo.edu" TargetMode="External"/><Relationship Id="rId4" Type="http://schemas.openxmlformats.org/officeDocument/2006/relationships/hyperlink" Target="http://www.saintle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Saint Leo University</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Payne</dc:creator>
  <cp:lastModifiedBy>Jason Longo</cp:lastModifiedBy>
  <cp:revision>2</cp:revision>
  <cp:lastPrinted>2014-02-17T21:43:00Z</cp:lastPrinted>
  <dcterms:created xsi:type="dcterms:W3CDTF">2018-01-06T04:00:00Z</dcterms:created>
  <dcterms:modified xsi:type="dcterms:W3CDTF">2018-01-06T04:00:00Z</dcterms:modified>
</cp:coreProperties>
</file>